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1CAF6" w14:textId="2A65C964" w:rsidR="00424745" w:rsidRPr="004D2D94" w:rsidRDefault="00D17F9D" w:rsidP="00D17F9D">
      <w:pPr>
        <w:pStyle w:val="Nzev"/>
        <w:rPr>
          <w:rFonts w:ascii="Times New Roman" w:hAnsi="Times New Roman" w:cs="Times New Roman"/>
        </w:rPr>
      </w:pPr>
      <w:r w:rsidRPr="004D2D94">
        <w:rPr>
          <w:rFonts w:ascii="Times New Roman" w:hAnsi="Times New Roman" w:cs="Times New Roman"/>
        </w:rPr>
        <w:t xml:space="preserve">Hadu </w:t>
      </w:r>
      <w:r w:rsidR="004D2D94">
        <w:rPr>
          <w:rFonts w:ascii="Times New Roman" w:hAnsi="Times New Roman" w:cs="Times New Roman"/>
        </w:rPr>
        <w:t>čaruje</w:t>
      </w:r>
    </w:p>
    <w:p w14:paraId="1423FB17" w14:textId="77777777" w:rsidR="00424745" w:rsidRPr="00A7245C" w:rsidRDefault="00424745" w:rsidP="00D17F9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52E9B09" w14:textId="137BB73A" w:rsidR="00C4219D" w:rsidRDefault="00144A61" w:rsidP="00460E6D">
      <w:pPr>
        <w:spacing w:line="33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 března </w:t>
      </w:r>
      <w:r w:rsidR="00460E6D">
        <w:rPr>
          <w:rFonts w:ascii="Times New Roman" w:eastAsia="Times New Roman" w:hAnsi="Times New Roman" w:cs="Times New Roman"/>
          <w:sz w:val="28"/>
          <w:szCs w:val="28"/>
        </w:rPr>
        <w:t>začalo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 jaro.</w:t>
      </w:r>
      <w:r w:rsidR="00541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Venku už </w:t>
      </w:r>
      <w:r w:rsidR="00541EE4">
        <w:rPr>
          <w:rFonts w:ascii="Times New Roman" w:eastAsia="Times New Roman" w:hAnsi="Times New Roman" w:cs="Times New Roman"/>
          <w:sz w:val="28"/>
          <w:szCs w:val="28"/>
        </w:rPr>
        <w:t xml:space="preserve">dávno 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zmizel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 poslední sníh a trsy bílých sněženek 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>i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 bledulí pomalu odkv</w:t>
      </w:r>
      <w:r w:rsidR="00541EE4">
        <w:rPr>
          <w:rFonts w:ascii="Times New Roman" w:eastAsia="Times New Roman" w:hAnsi="Times New Roman" w:cs="Times New Roman"/>
          <w:sz w:val="28"/>
          <w:szCs w:val="28"/>
        </w:rPr>
        <w:t>etly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>. Svěží zelená tr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>áva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 vystrčila své </w:t>
      </w:r>
      <w:r w:rsidR="00C4219D">
        <w:rPr>
          <w:rFonts w:ascii="Times New Roman" w:eastAsia="Times New Roman" w:hAnsi="Times New Roman" w:cs="Times New Roman"/>
          <w:sz w:val="28"/>
          <w:szCs w:val="28"/>
        </w:rPr>
        <w:t>úzké listy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38B723AE" w14:textId="77777777" w:rsidR="00B76012" w:rsidRDefault="00A86F3E" w:rsidP="004D2D94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stromech 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>vy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rašily šedé kočičky a hnědé jehnědy. 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 xml:space="preserve">Na záhonech v parku nesměle </w:t>
      </w:r>
      <w:r w:rsidR="00C4219D">
        <w:rPr>
          <w:rFonts w:ascii="Times New Roman" w:eastAsia="Times New Roman" w:hAnsi="Times New Roman" w:cs="Times New Roman"/>
          <w:sz w:val="28"/>
          <w:szCs w:val="28"/>
        </w:rPr>
        <w:t>vykoukl</w:t>
      </w:r>
      <w:r w:rsidR="00A03F32">
        <w:rPr>
          <w:rFonts w:ascii="Times New Roman" w:eastAsia="Times New Roman" w:hAnsi="Times New Roman" w:cs="Times New Roman"/>
          <w:sz w:val="28"/>
          <w:szCs w:val="28"/>
        </w:rPr>
        <w:t>a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A61">
        <w:rPr>
          <w:rFonts w:ascii="Times New Roman" w:eastAsia="Times New Roman" w:hAnsi="Times New Roman" w:cs="Times New Roman"/>
          <w:sz w:val="28"/>
          <w:szCs w:val="28"/>
        </w:rPr>
        <w:t xml:space="preserve">poupata 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>žlut</w:t>
      </w:r>
      <w:r w:rsidR="00144A61">
        <w:rPr>
          <w:rFonts w:ascii="Times New Roman" w:eastAsia="Times New Roman" w:hAnsi="Times New Roman" w:cs="Times New Roman"/>
          <w:sz w:val="28"/>
          <w:szCs w:val="28"/>
        </w:rPr>
        <w:t>ých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 xml:space="preserve"> narcisů</w:t>
      </w:r>
      <w:r w:rsidR="00C4219D">
        <w:rPr>
          <w:rFonts w:ascii="Times New Roman" w:eastAsia="Times New Roman" w:hAnsi="Times New Roman" w:cs="Times New Roman"/>
          <w:sz w:val="28"/>
          <w:szCs w:val="28"/>
        </w:rPr>
        <w:t xml:space="preserve"> a zlatého deště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219D">
        <w:rPr>
          <w:rFonts w:ascii="Times New Roman" w:eastAsia="Times New Roman" w:hAnsi="Times New Roman" w:cs="Times New Roman"/>
          <w:sz w:val="28"/>
          <w:szCs w:val="28"/>
        </w:rPr>
        <w:t>kter</w:t>
      </w:r>
      <w:r w:rsidR="00A03F32">
        <w:rPr>
          <w:rFonts w:ascii="Times New Roman" w:eastAsia="Times New Roman" w:hAnsi="Times New Roman" w:cs="Times New Roman"/>
          <w:sz w:val="28"/>
          <w:szCs w:val="28"/>
        </w:rPr>
        <w:t>á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A61">
        <w:rPr>
          <w:rFonts w:ascii="Times New Roman" w:eastAsia="Times New Roman" w:hAnsi="Times New Roman" w:cs="Times New Roman"/>
          <w:sz w:val="28"/>
          <w:szCs w:val="28"/>
        </w:rPr>
        <w:t xml:space="preserve">ale 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>čeka</w:t>
      </w:r>
      <w:r w:rsidR="009F0926">
        <w:rPr>
          <w:rFonts w:ascii="Times New Roman" w:eastAsia="Times New Roman" w:hAnsi="Times New Roman" w:cs="Times New Roman"/>
          <w:sz w:val="28"/>
          <w:szCs w:val="28"/>
        </w:rPr>
        <w:t>la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 xml:space="preserve"> na sluneční paprsky, aby </w:t>
      </w:r>
      <w:r w:rsidR="00A03F32">
        <w:rPr>
          <w:rFonts w:ascii="Times New Roman" w:eastAsia="Times New Roman" w:hAnsi="Times New Roman" w:cs="Times New Roman"/>
          <w:sz w:val="28"/>
          <w:szCs w:val="28"/>
        </w:rPr>
        <w:t>se mohla rozvinout do zářivých květů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Pepovi 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>připad</w:t>
      </w:r>
      <w:r w:rsidR="009F0926">
        <w:rPr>
          <w:rFonts w:ascii="Times New Roman" w:eastAsia="Times New Roman" w:hAnsi="Times New Roman" w:cs="Times New Roman"/>
          <w:sz w:val="28"/>
          <w:szCs w:val="28"/>
        </w:rPr>
        <w:t>ala</w:t>
      </w:r>
      <w:r w:rsidR="00C42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příroda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nějaká smutná, 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 xml:space="preserve">šedivá, 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>málo barevná. V duchu vzpomín</w:t>
      </w:r>
      <w:r w:rsidR="009F0926">
        <w:rPr>
          <w:rFonts w:ascii="Times New Roman" w:eastAsia="Times New Roman" w:hAnsi="Times New Roman" w:cs="Times New Roman"/>
          <w:sz w:val="28"/>
          <w:szCs w:val="28"/>
        </w:rPr>
        <w:t>al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 na</w:t>
      </w:r>
      <w:r w:rsidR="00A95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výlet s Hadu do papírny </w:t>
      </w:r>
    </w:p>
    <w:p w14:paraId="43644BEA" w14:textId="67300831" w:rsidR="00424745" w:rsidRDefault="00776114" w:rsidP="004D2D94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na 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>překrásný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duhov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papír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 xml:space="preserve">, který </w:t>
      </w:r>
      <w:r w:rsidR="00460E6D">
        <w:rPr>
          <w:rFonts w:ascii="Times New Roman" w:eastAsia="Times New Roman" w:hAnsi="Times New Roman" w:cs="Times New Roman"/>
          <w:sz w:val="28"/>
          <w:szCs w:val="28"/>
        </w:rPr>
        <w:t xml:space="preserve">spolu </w:t>
      </w:r>
      <w:r w:rsidR="00A95505">
        <w:rPr>
          <w:rFonts w:ascii="Times New Roman" w:eastAsia="Times New Roman" w:hAnsi="Times New Roman" w:cs="Times New Roman"/>
          <w:sz w:val="28"/>
          <w:szCs w:val="28"/>
        </w:rPr>
        <w:t>vytvořil</w:t>
      </w:r>
      <w:r w:rsidR="00460E6D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5505">
        <w:rPr>
          <w:rFonts w:ascii="Times New Roman" w:eastAsia="Times New Roman" w:hAnsi="Times New Roman" w:cs="Times New Roman"/>
          <w:sz w:val="28"/>
          <w:szCs w:val="28"/>
        </w:rPr>
        <w:t xml:space="preserve">To bylo barev! 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>To byl</w:t>
      </w:r>
      <w:r w:rsidR="00144A61">
        <w:rPr>
          <w:rFonts w:ascii="Times New Roman" w:eastAsia="Times New Roman" w:hAnsi="Times New Roman" w:cs="Times New Roman"/>
          <w:sz w:val="28"/>
          <w:szCs w:val="28"/>
        </w:rPr>
        <w:t>a podívaná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>!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C13070" w14:textId="77777777" w:rsidR="00424745" w:rsidRPr="00460E6D" w:rsidRDefault="00424745" w:rsidP="00460E6D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CEA5D" w14:textId="19BD2FFE" w:rsidR="009F0926" w:rsidRDefault="00144A61" w:rsidP="00F8419C">
      <w:pPr>
        <w:spacing w:line="33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Poslední březnové dny </w:t>
      </w:r>
      <w:r w:rsidR="00A03F32">
        <w:rPr>
          <w:rFonts w:ascii="Times New Roman" w:eastAsia="Times New Roman" w:hAnsi="Times New Roman" w:cs="Times New Roman"/>
          <w:sz w:val="28"/>
          <w:szCs w:val="28"/>
        </w:rPr>
        <w:t>uplynuly jako voda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 xml:space="preserve">, ale pošmourné počasí pokračovalo </w:t>
      </w:r>
      <w:r w:rsidR="009F0926">
        <w:rPr>
          <w:rFonts w:ascii="Times New Roman" w:eastAsia="Times New Roman" w:hAnsi="Times New Roman" w:cs="Times New Roman"/>
          <w:sz w:val="28"/>
          <w:szCs w:val="28"/>
        </w:rPr>
        <w:t>také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 xml:space="preserve"> začátkem dubna.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 xml:space="preserve"> Pepa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 xml:space="preserve"> ležel na posteli, 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>nudil se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 xml:space="preserve"> a měl mrzutou náladu. Sluníčk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>o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r w:rsidR="009F0926">
        <w:rPr>
          <w:rFonts w:ascii="Times New Roman" w:eastAsia="Times New Roman" w:hAnsi="Times New Roman" w:cs="Times New Roman"/>
          <w:sz w:val="28"/>
          <w:szCs w:val="28"/>
        </w:rPr>
        <w:t>několik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9F0926">
        <w:rPr>
          <w:rFonts w:ascii="Times New Roman" w:eastAsia="Times New Roman" w:hAnsi="Times New Roman" w:cs="Times New Roman"/>
          <w:sz w:val="28"/>
          <w:szCs w:val="28"/>
        </w:rPr>
        <w:t xml:space="preserve">ní </w:t>
      </w:r>
      <w:r w:rsidR="004D2D94">
        <w:rPr>
          <w:rFonts w:ascii="Times New Roman" w:eastAsia="Times New Roman" w:hAnsi="Times New Roman" w:cs="Times New Roman"/>
          <w:sz w:val="28"/>
          <w:szCs w:val="28"/>
        </w:rPr>
        <w:t>vůbec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 xml:space="preserve"> neukázalo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 xml:space="preserve">po obloze 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>proháněly tmavé mraky, které do sebe co chvíli strčily a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 xml:space="preserve"> spustil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>y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 xml:space="preserve"> déšť.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 xml:space="preserve"> V</w:t>
      </w:r>
      <w:r w:rsidR="00A03F32">
        <w:rPr>
          <w:rFonts w:ascii="Times New Roman" w:eastAsia="Times New Roman" w:hAnsi="Times New Roman" w:cs="Times New Roman"/>
          <w:sz w:val="28"/>
          <w:szCs w:val="28"/>
        </w:rPr>
        <w:t>enku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 xml:space="preserve"> bylo nevlídn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ě</w:t>
      </w:r>
      <w:r w:rsidR="009F09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3F32">
        <w:rPr>
          <w:rFonts w:ascii="Times New Roman" w:eastAsia="Times New Roman" w:hAnsi="Times New Roman" w:cs="Times New Roman"/>
          <w:sz w:val="28"/>
          <w:szCs w:val="28"/>
        </w:rPr>
        <w:t xml:space="preserve">lidé se </w:t>
      </w:r>
      <w:r w:rsidR="009F0926">
        <w:rPr>
          <w:rFonts w:ascii="Times New Roman" w:eastAsia="Times New Roman" w:hAnsi="Times New Roman" w:cs="Times New Roman"/>
          <w:sz w:val="28"/>
          <w:szCs w:val="28"/>
        </w:rPr>
        <w:t xml:space="preserve">mračili </w:t>
      </w:r>
      <w:r w:rsidR="00A03F32">
        <w:rPr>
          <w:rFonts w:ascii="Times New Roman" w:eastAsia="Times New Roman" w:hAnsi="Times New Roman" w:cs="Times New Roman"/>
          <w:sz w:val="28"/>
          <w:szCs w:val="28"/>
        </w:rPr>
        <w:t>pod deštníky</w:t>
      </w:r>
      <w:r w:rsidR="009F0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6C3021" w14:textId="7F57336D" w:rsidR="00424745" w:rsidRDefault="009F0926" w:rsidP="009F0926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spěchali domů. </w:t>
      </w:r>
    </w:p>
    <w:p w14:paraId="6BC0E66C" w14:textId="408DEA45" w:rsidR="00424745" w:rsidRDefault="00000000" w:rsidP="00460E6D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„Hadu,” 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prosil Pepa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 xml:space="preserve"> kuličku</w:t>
      </w:r>
      <w:r>
        <w:rPr>
          <w:rFonts w:ascii="Times New Roman" w:eastAsia="Times New Roman" w:hAnsi="Times New Roman" w:cs="Times New Roman"/>
          <w:sz w:val="28"/>
          <w:szCs w:val="28"/>
        </w:rPr>
        <w:t>, „nemohla bys něco udělat?”</w:t>
      </w:r>
    </w:p>
    <w:p w14:paraId="6254A41C" w14:textId="784958D4" w:rsidR="00424745" w:rsidRDefault="00000000" w:rsidP="00460E6D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„Musíme počkat, </w:t>
      </w:r>
      <w:r w:rsidR="00A95505">
        <w:rPr>
          <w:rFonts w:ascii="Times New Roman" w:eastAsia="Times New Roman" w:hAnsi="Times New Roman" w:cs="Times New Roman"/>
          <w:sz w:val="28"/>
          <w:szCs w:val="28"/>
        </w:rPr>
        <w:t xml:space="preserve">Pepo,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až bude svítit sluníčko. Moji človíčkové jsou 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 xml:space="preserve">sice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mocní, ale 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>a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>by m</w:t>
      </w:r>
      <w:r w:rsidR="00A95505">
        <w:rPr>
          <w:rFonts w:ascii="Times New Roman" w:eastAsia="Times New Roman" w:hAnsi="Times New Roman" w:cs="Times New Roman"/>
          <w:sz w:val="28"/>
          <w:szCs w:val="28"/>
        </w:rPr>
        <w:t>ohli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 xml:space="preserve"> kouz</w:t>
      </w:r>
      <w:r w:rsidR="00A95505">
        <w:rPr>
          <w:rFonts w:ascii="Times New Roman" w:eastAsia="Times New Roman" w:hAnsi="Times New Roman" w:cs="Times New Roman"/>
          <w:sz w:val="28"/>
          <w:szCs w:val="28"/>
        </w:rPr>
        <w:t>lit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>, 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otřebují 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>sílu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slun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č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>ních paprsků</w:t>
      </w:r>
      <w:r>
        <w:rPr>
          <w:rFonts w:ascii="Times New Roman" w:eastAsia="Times New Roman" w:hAnsi="Times New Roman" w:cs="Times New Roman"/>
          <w:sz w:val="28"/>
          <w:szCs w:val="28"/>
        </w:rPr>
        <w:t>,” odpověděla Hadu.</w:t>
      </w:r>
    </w:p>
    <w:p w14:paraId="73669FE4" w14:textId="77777777" w:rsidR="00EA29C6" w:rsidRPr="00460E6D" w:rsidRDefault="00EA29C6" w:rsidP="00460E6D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8AF25" w14:textId="501663C4" w:rsidR="00424745" w:rsidRDefault="00000000" w:rsidP="00460E6D">
      <w:pPr>
        <w:spacing w:line="33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Pepa se zakabonil</w:t>
      </w:r>
      <w:r w:rsidR="00CD20C7">
        <w:rPr>
          <w:rFonts w:ascii="Times New Roman" w:eastAsia="Times New Roman" w:hAnsi="Times New Roman" w:cs="Times New Roman"/>
          <w:sz w:val="28"/>
          <w:szCs w:val="28"/>
        </w:rPr>
        <w:t xml:space="preserve"> ještě víc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 xml:space="preserve">, protože věděl, </w:t>
      </w:r>
      <w:r w:rsidR="00CD20C7">
        <w:rPr>
          <w:rFonts w:ascii="Times New Roman" w:eastAsia="Times New Roman" w:hAnsi="Times New Roman" w:cs="Times New Roman"/>
          <w:sz w:val="28"/>
          <w:szCs w:val="28"/>
        </w:rPr>
        <w:t>co dokáže aprílové počasí.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Chvíli svítí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>, chvíli prší</w:t>
      </w:r>
      <w:r w:rsidR="00CD20C7">
        <w:rPr>
          <w:rFonts w:ascii="Times New Roman" w:eastAsia="Times New Roman" w:hAnsi="Times New Roman" w:cs="Times New Roman"/>
          <w:sz w:val="28"/>
          <w:szCs w:val="28"/>
        </w:rPr>
        <w:t>, chvíli padají kroupy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 xml:space="preserve"> nebo sněhové vločky</w:t>
      </w:r>
      <w:r w:rsidR="00CD2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>Teď zrovna pršelo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>, tak musel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 xml:space="preserve"> Pepa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 xml:space="preserve"> čekat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>, což se mu vůbec nelíbilo.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Aby mohl 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 xml:space="preserve">hned 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>po dešti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vyběhnout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 xml:space="preserve"> ven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 xml:space="preserve">alespoň si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připravil u dveří holínky. 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>Pak o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 xml:space="preserve">tevřel 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>oblíbenou knihu o přírodě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 xml:space="preserve"> a prohlížel si, jaké barvy mohou mít</w:t>
      </w:r>
      <w:r w:rsidR="00A95505" w:rsidRPr="00A95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505">
        <w:rPr>
          <w:rFonts w:ascii="Times New Roman" w:eastAsia="Times New Roman" w:hAnsi="Times New Roman" w:cs="Times New Roman"/>
          <w:sz w:val="28"/>
          <w:szCs w:val="28"/>
        </w:rPr>
        <w:t>jarní květy</w:t>
      </w:r>
      <w:r w:rsidR="00EA2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 xml:space="preserve"> Tím si krátil čekání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 xml:space="preserve"> na sluníčko</w:t>
      </w:r>
      <w:r w:rsidR="00A955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CD20C7">
        <w:rPr>
          <w:rFonts w:ascii="Times New Roman" w:eastAsia="Times New Roman" w:hAnsi="Times New Roman" w:cs="Times New Roman"/>
          <w:sz w:val="28"/>
          <w:szCs w:val="28"/>
        </w:rPr>
        <w:t xml:space="preserve">také se </w:t>
      </w:r>
      <w:r w:rsidR="001B5B4E">
        <w:rPr>
          <w:rFonts w:ascii="Times New Roman" w:eastAsia="Times New Roman" w:hAnsi="Times New Roman" w:cs="Times New Roman"/>
          <w:sz w:val="28"/>
          <w:szCs w:val="28"/>
        </w:rPr>
        <w:t>snažil zapamatovat názvy bylin</w:t>
      </w:r>
      <w:r w:rsidR="00CD20C7">
        <w:rPr>
          <w:rFonts w:ascii="Times New Roman" w:eastAsia="Times New Roman" w:hAnsi="Times New Roman" w:cs="Times New Roman"/>
          <w:sz w:val="28"/>
          <w:szCs w:val="28"/>
        </w:rPr>
        <w:t>, které ještě neznal.</w:t>
      </w:r>
    </w:p>
    <w:p w14:paraId="07D40AA4" w14:textId="77777777" w:rsidR="00424745" w:rsidRPr="00460E6D" w:rsidRDefault="00424745" w:rsidP="00460E6D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AFC9F" w14:textId="699A5DF5" w:rsidR="00424745" w:rsidRDefault="00776114" w:rsidP="00460E6D">
      <w:pPr>
        <w:spacing w:line="33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 obědě bubnování 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 xml:space="preserve">dešťových </w:t>
      </w:r>
      <w:r>
        <w:rPr>
          <w:rFonts w:ascii="Times New Roman" w:eastAsia="Times New Roman" w:hAnsi="Times New Roman" w:cs="Times New Roman"/>
          <w:sz w:val="28"/>
          <w:szCs w:val="28"/>
        </w:rPr>
        <w:t>kapiček ust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alo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obloha 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8"/>
        </w:rPr>
        <w:t>začala protrhávat.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 xml:space="preserve"> Za světlými mr</w:t>
      </w:r>
      <w:r w:rsidR="00CD20C7">
        <w:rPr>
          <w:rFonts w:ascii="Times New Roman" w:eastAsia="Times New Roman" w:hAnsi="Times New Roman" w:cs="Times New Roman"/>
          <w:sz w:val="28"/>
          <w:szCs w:val="28"/>
        </w:rPr>
        <w:t>aky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 xml:space="preserve"> se rýsovaly 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 xml:space="preserve">první 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>sluneční paprsky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>, které zasvítily také do Pepova pokojíčku.</w:t>
      </w:r>
    </w:p>
    <w:p w14:paraId="42AA16D6" w14:textId="4B45CFA5" w:rsidR="00424745" w:rsidRDefault="00000000" w:rsidP="00460E6D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„Hadu, podívej, sluníčko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 xml:space="preserve">zvolal </w:t>
      </w:r>
      <w:r>
        <w:rPr>
          <w:rFonts w:ascii="Times New Roman" w:eastAsia="Times New Roman" w:hAnsi="Times New Roman" w:cs="Times New Roman"/>
          <w:sz w:val="28"/>
          <w:szCs w:val="28"/>
        </w:rPr>
        <w:t>Pepa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 xml:space="preserve"> radostně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 xml:space="preserve"> a běžel k oknu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214504" w14:textId="45ABA968" w:rsidR="00C23455" w:rsidRDefault="00000000" w:rsidP="00C23455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„Myslím, 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 xml:space="preserve">Pepo,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že je nejvyšší čas vyrazit ven,” 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>rozhodla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Hadu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>, když si prohlédla modrající se oblohu.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Pepa se 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>rychle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oblékl, 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azul si holínky a už </w:t>
      </w:r>
      <w:r w:rsidR="00C23455">
        <w:rPr>
          <w:rFonts w:ascii="Times New Roman" w:eastAsia="Times New Roman" w:hAnsi="Times New Roman" w:cs="Times New Roman"/>
          <w:sz w:val="28"/>
          <w:szCs w:val="28"/>
        </w:rPr>
        <w:t>stál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před domem</w:t>
      </w:r>
      <w:r w:rsidR="00C234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EDA63" w14:textId="77777777" w:rsidR="00C23455" w:rsidRDefault="00C23455" w:rsidP="00C23455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567B85" w14:textId="5568357F" w:rsidR="00541EE4" w:rsidRDefault="00A7245C" w:rsidP="00C23455">
      <w:pPr>
        <w:spacing w:line="33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„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r w:rsidR="00632BC4">
        <w:rPr>
          <w:rFonts w:ascii="Times New Roman" w:eastAsia="Times New Roman" w:hAnsi="Times New Roman" w:cs="Times New Roman"/>
          <w:sz w:val="28"/>
          <w:szCs w:val="28"/>
        </w:rPr>
        <w:t>se vypravíme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>, Hadu</w:t>
      </w:r>
      <w:r>
        <w:rPr>
          <w:rFonts w:ascii="Times New Roman" w:eastAsia="Times New Roman" w:hAnsi="Times New Roman" w:cs="Times New Roman"/>
          <w:sz w:val="28"/>
          <w:szCs w:val="28"/>
        </w:rPr>
        <w:t>?”</w:t>
      </w:r>
      <w:r w:rsidR="00C2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>vyzvídal Pepa.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002AA6" w14:textId="77777777" w:rsidR="00B76012" w:rsidRDefault="00000000" w:rsidP="00460E6D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„Musíme do parku,” 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měla Hadu jasno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1F19B1" w14:textId="18594D23" w:rsidR="00541EE4" w:rsidRDefault="00000000" w:rsidP="00460E6D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Než </w:t>
      </w:r>
      <w:r w:rsidR="00632BC4">
        <w:rPr>
          <w:rFonts w:ascii="Times New Roman" w:eastAsia="Times New Roman" w:hAnsi="Times New Roman" w:cs="Times New Roman"/>
          <w:sz w:val="28"/>
          <w:szCs w:val="28"/>
        </w:rPr>
        <w:t>došli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 parku, 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bloha se vyjasnila a slun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zalilo </w:t>
      </w:r>
      <w:r w:rsidR="00541EE4">
        <w:rPr>
          <w:rFonts w:ascii="Times New Roman" w:eastAsia="Times New Roman" w:hAnsi="Times New Roman" w:cs="Times New Roman"/>
          <w:sz w:val="28"/>
          <w:szCs w:val="28"/>
        </w:rPr>
        <w:t>svými paprsky celou Časovou.</w:t>
      </w:r>
    </w:p>
    <w:p w14:paraId="03907D3F" w14:textId="4B3CA4FE" w:rsidR="00F8419C" w:rsidRDefault="00000000" w:rsidP="00460E6D">
      <w:pPr>
        <w:spacing w:line="32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„Pepo, chy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mě mezi palec a ukazováček a nastav mě proti sluníčku,” zavelela Hadu</w:t>
      </w:r>
      <w:r w:rsidR="00C234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„Až ti řeknu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budeš se mnou pomalu otáčet. Dávej však pozor, aby na mě stále dopadalo sluneční světlo</w:t>
      </w:r>
      <w:r w:rsidR="00632B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14:paraId="753C3158" w14:textId="77777777" w:rsidR="00F8419C" w:rsidRDefault="00F8419C" w:rsidP="00460E6D">
      <w:pPr>
        <w:spacing w:line="324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BDDDAA" w14:textId="77777777" w:rsidR="00F8419C" w:rsidRDefault="00000000" w:rsidP="00F8419C">
      <w:pPr>
        <w:spacing w:line="324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Pepa se pekelně soustředil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Opatrně chytil Hadu a namířil ruku proti sluníčku. Se zatajeným dechem čekal, co se bude dít.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Nejprve se Hadu na sluní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 w:cs="Times New Roman"/>
          <w:sz w:val="28"/>
          <w:szCs w:val="28"/>
        </w:rPr>
        <w:t>ku zatřpytila, potom se začali probouzet človíčkové</w:t>
      </w:r>
      <w:r w:rsidR="00632BC4">
        <w:rPr>
          <w:rFonts w:ascii="Times New Roman" w:eastAsia="Times New Roman" w:hAnsi="Times New Roman" w:cs="Times New Roman"/>
          <w:sz w:val="28"/>
          <w:szCs w:val="28"/>
        </w:rPr>
        <w:t xml:space="preserve"> a rozzářili všechny svoje barvy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27E0">
        <w:rPr>
          <w:rFonts w:ascii="Times New Roman" w:eastAsia="Times New Roman" w:hAnsi="Times New Roman" w:cs="Times New Roman"/>
          <w:sz w:val="28"/>
          <w:szCs w:val="28"/>
        </w:rPr>
        <w:t>P</w:t>
      </w:r>
      <w:r w:rsidR="00632BC4">
        <w:rPr>
          <w:rFonts w:ascii="Times New Roman" w:eastAsia="Times New Roman" w:hAnsi="Times New Roman" w:cs="Times New Roman"/>
          <w:sz w:val="28"/>
          <w:szCs w:val="28"/>
        </w:rPr>
        <w:t xml:space="preserve">ostupně </w:t>
      </w:r>
    </w:p>
    <w:p w14:paraId="0CA580C5" w14:textId="144D02E6" w:rsidR="00424745" w:rsidRDefault="001327E0" w:rsidP="00F8419C">
      <w:pPr>
        <w:spacing w:line="32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 svých těl vytvářeli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pyramid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>y a na jejich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 xml:space="preserve">vrcholu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 w:rsidR="00095785">
        <w:rPr>
          <w:rFonts w:ascii="Times New Roman" w:eastAsia="Times New Roman" w:hAnsi="Times New Roman" w:cs="Times New Roman"/>
          <w:sz w:val="28"/>
          <w:szCs w:val="28"/>
        </w:rPr>
        <w:t>střídali</w:t>
      </w:r>
      <w:r w:rsidR="00632BC4">
        <w:rPr>
          <w:rFonts w:ascii="Times New Roman" w:eastAsia="Times New Roman" w:hAnsi="Times New Roman" w:cs="Times New Roman"/>
          <w:sz w:val="28"/>
          <w:szCs w:val="28"/>
        </w:rPr>
        <w:t xml:space="preserve"> jeden po druhém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>Když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 xml:space="preserve">horního </w:t>
      </w:r>
      <w:r w:rsidR="00095785">
        <w:rPr>
          <w:rFonts w:ascii="Times New Roman" w:eastAsia="Times New Roman" w:hAnsi="Times New Roman" w:cs="Times New Roman"/>
          <w:sz w:val="28"/>
          <w:szCs w:val="28"/>
        </w:rPr>
        <w:t>človíčka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0C7">
        <w:rPr>
          <w:rFonts w:ascii="Times New Roman" w:eastAsia="Times New Roman" w:hAnsi="Times New Roman" w:cs="Times New Roman"/>
          <w:sz w:val="28"/>
          <w:szCs w:val="28"/>
        </w:rPr>
        <w:t>ozářilo slunce</w:t>
      </w:r>
      <w:r>
        <w:rPr>
          <w:rFonts w:ascii="Times New Roman" w:eastAsia="Times New Roman" w:hAnsi="Times New Roman" w:cs="Times New Roman"/>
          <w:sz w:val="28"/>
          <w:szCs w:val="28"/>
        </w:rPr>
        <w:t>, poslal svůj barevný paprsek na trávník v parku.</w:t>
      </w:r>
    </w:p>
    <w:p w14:paraId="4449C076" w14:textId="77777777" w:rsidR="00424745" w:rsidRPr="00460E6D" w:rsidRDefault="00424745" w:rsidP="00460E6D">
      <w:pPr>
        <w:spacing w:line="32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93FDD" w14:textId="40F34E34" w:rsidR="00424745" w:rsidRDefault="00632BC4" w:rsidP="00915A13">
      <w:pPr>
        <w:spacing w:line="324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Během chvilky se na vrcholu </w:t>
      </w:r>
      <w:r w:rsidR="001327E0">
        <w:rPr>
          <w:rFonts w:ascii="Times New Roman" w:eastAsia="Times New Roman" w:hAnsi="Times New Roman" w:cs="Times New Roman"/>
          <w:sz w:val="28"/>
          <w:szCs w:val="28"/>
        </w:rPr>
        <w:t xml:space="preserve">pyramidy </w:t>
      </w:r>
      <w:r>
        <w:rPr>
          <w:rFonts w:ascii="Times New Roman" w:eastAsia="Times New Roman" w:hAnsi="Times New Roman" w:cs="Times New Roman"/>
          <w:sz w:val="28"/>
          <w:szCs w:val="28"/>
        </w:rPr>
        <w:t>vystřídal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vš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r w:rsidR="001327E0">
        <w:rPr>
          <w:rFonts w:ascii="Times New Roman" w:eastAsia="Times New Roman" w:hAnsi="Times New Roman" w:cs="Times New Roman"/>
          <w:sz w:val="28"/>
          <w:szCs w:val="28"/>
        </w:rPr>
        <w:t xml:space="preserve">sedm </w:t>
      </w:r>
      <w:r>
        <w:rPr>
          <w:rFonts w:ascii="Times New Roman" w:eastAsia="Times New Roman" w:hAnsi="Times New Roman" w:cs="Times New Roman"/>
          <w:sz w:val="28"/>
          <w:szCs w:val="28"/>
        </w:rPr>
        <w:t>človíčk</w:t>
      </w:r>
      <w:r w:rsidR="001327E0">
        <w:rPr>
          <w:rFonts w:ascii="Times New Roman" w:eastAsia="Times New Roman" w:hAnsi="Times New Roman" w:cs="Times New Roman"/>
          <w:sz w:val="28"/>
          <w:szCs w:val="28"/>
        </w:rPr>
        <w:t>ů</w:t>
      </w:r>
      <w:r>
        <w:rPr>
          <w:rFonts w:ascii="Times New Roman" w:eastAsia="Times New Roman" w:hAnsi="Times New Roman" w:cs="Times New Roman"/>
          <w:sz w:val="28"/>
          <w:szCs w:val="28"/>
        </w:rPr>
        <w:t>. Někdy byli nahoře dokonce dva</w:t>
      </w:r>
      <w:r w:rsidR="00095785">
        <w:rPr>
          <w:rFonts w:ascii="Times New Roman" w:eastAsia="Times New Roman" w:hAnsi="Times New Roman" w:cs="Times New Roman"/>
          <w:sz w:val="28"/>
          <w:szCs w:val="28"/>
        </w:rPr>
        <w:t xml:space="preserve"> najednou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jejich bar</w:t>
      </w:r>
      <w:r w:rsidR="001327E0">
        <w:rPr>
          <w:rFonts w:ascii="Times New Roman" w:eastAsia="Times New Roman" w:hAnsi="Times New Roman" w:cs="Times New Roman"/>
          <w:sz w:val="28"/>
          <w:szCs w:val="28"/>
        </w:rPr>
        <w:t xml:space="preserve">vy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slily do </w:t>
      </w:r>
      <w:r w:rsidR="00915A13">
        <w:rPr>
          <w:rFonts w:ascii="Times New Roman" w:eastAsia="Times New Roman" w:hAnsi="Times New Roman" w:cs="Times New Roman"/>
          <w:sz w:val="28"/>
          <w:szCs w:val="28"/>
        </w:rPr>
        <w:t>nového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odstínu. </w:t>
      </w:r>
    </w:p>
    <w:p w14:paraId="4CC3E8B0" w14:textId="68765F08" w:rsidR="00424745" w:rsidRDefault="00000000" w:rsidP="00460E6D">
      <w:pPr>
        <w:spacing w:line="32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otovo</w:t>
      </w:r>
      <w:r w:rsidR="00D17F9D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” prohlásila Hadu</w:t>
      </w:r>
      <w:r w:rsidR="00632BC4">
        <w:rPr>
          <w:rFonts w:ascii="Times New Roman" w:eastAsia="Times New Roman" w:hAnsi="Times New Roman" w:cs="Times New Roman"/>
          <w:sz w:val="28"/>
          <w:szCs w:val="28"/>
        </w:rPr>
        <w:t xml:space="preserve"> asi za hodinku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Pepa se zarazil.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Hotovo?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7E0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ždyť nikde </w:t>
      </w:r>
      <w:r w:rsidR="00095785">
        <w:rPr>
          <w:rFonts w:ascii="Times New Roman" w:eastAsia="Times New Roman" w:hAnsi="Times New Roman" w:cs="Times New Roman"/>
          <w:i/>
          <w:sz w:val="28"/>
          <w:szCs w:val="28"/>
        </w:rPr>
        <w:t>žádné barvy nevidím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Jako by Hadu tušila, co se Pepovi honí hlavou, řekla: „Počkej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27E0">
        <w:rPr>
          <w:rFonts w:ascii="Times New Roman" w:eastAsia="Times New Roman" w:hAnsi="Times New Roman" w:cs="Times New Roman"/>
          <w:sz w:val="28"/>
          <w:szCs w:val="28"/>
        </w:rPr>
        <w:t xml:space="preserve"> Pepo,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pár dní a uvidíš. Moji človíčkové pošimrali cibulky </w:t>
      </w:r>
      <w:r w:rsidR="001327E0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semínka 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 xml:space="preserve">rostlin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předali jim trochu své barvy.”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Zase čekat…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pomyslel 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Pep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a mrzutě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ale </w:t>
      </w:r>
      <w:r w:rsidR="001327E0">
        <w:rPr>
          <w:rFonts w:ascii="Times New Roman" w:eastAsia="Times New Roman" w:hAnsi="Times New Roman" w:cs="Times New Roman"/>
          <w:sz w:val="28"/>
          <w:szCs w:val="28"/>
        </w:rPr>
        <w:t xml:space="preserve">věřil 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 xml:space="preserve">kuličce </w:t>
      </w:r>
      <w:r w:rsidR="00095785">
        <w:rPr>
          <w:rFonts w:ascii="Times New Roman" w:eastAsia="Times New Roman" w:hAnsi="Times New Roman" w:cs="Times New Roman"/>
          <w:sz w:val="28"/>
          <w:szCs w:val="28"/>
        </w:rPr>
        <w:t>a těšil se, jak budou její kouzla fungovat.</w:t>
      </w:r>
    </w:p>
    <w:p w14:paraId="12C274E4" w14:textId="77777777" w:rsidR="00424745" w:rsidRPr="00460E6D" w:rsidRDefault="00424745" w:rsidP="00D17F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05012" w14:textId="2D532BFA" w:rsidR="00541EE4" w:rsidRDefault="00095785" w:rsidP="005650B3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Každý den chodil </w:t>
      </w:r>
      <w:r w:rsidR="00632BC4">
        <w:rPr>
          <w:rFonts w:ascii="Times New Roman" w:eastAsia="Times New Roman" w:hAnsi="Times New Roman" w:cs="Times New Roman"/>
          <w:sz w:val="28"/>
          <w:szCs w:val="28"/>
        </w:rPr>
        <w:t xml:space="preserve">Pepa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 parku a prohlížel trávník </w:t>
      </w:r>
      <w:r w:rsidR="00A7245C">
        <w:rPr>
          <w:rFonts w:ascii="Times New Roman" w:eastAsia="Times New Roman" w:hAnsi="Times New Roman" w:cs="Times New Roman"/>
          <w:sz w:val="28"/>
          <w:szCs w:val="28"/>
        </w:rPr>
        <w:t>očima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lupou, aby </w:t>
      </w:r>
      <w:r w:rsidR="00632BC4">
        <w:rPr>
          <w:rFonts w:ascii="Times New Roman" w:eastAsia="Times New Roman" w:hAnsi="Times New Roman" w:cs="Times New Roman"/>
          <w:sz w:val="28"/>
          <w:szCs w:val="28"/>
        </w:rPr>
        <w:t xml:space="preserve">zjistil, 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>co se děje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Hadu měla pravdu. Za pár dní se na trávníku začaly objevovat 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>další a další jarní byliny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jejich květy se 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>během dubna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0B3">
        <w:rPr>
          <w:rFonts w:ascii="Times New Roman" w:eastAsia="Times New Roman" w:hAnsi="Times New Roman" w:cs="Times New Roman"/>
          <w:sz w:val="28"/>
          <w:szCs w:val="28"/>
        </w:rPr>
        <w:t>nádherně zbarvily.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Lidé </w:t>
      </w:r>
      <w:r w:rsidR="005650B3">
        <w:rPr>
          <w:rFonts w:ascii="Times New Roman" w:eastAsia="Times New Roman" w:hAnsi="Times New Roman" w:cs="Times New Roman"/>
          <w:sz w:val="28"/>
          <w:szCs w:val="28"/>
        </w:rPr>
        <w:t>nevěřícně koukali na tu barevnou krásu.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Tulipány byly</w:t>
      </w:r>
      <w:r w:rsidR="00541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5650B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63ED1571" w14:textId="58DA531A" w:rsidR="00A86F3E" w:rsidRDefault="00000000" w:rsidP="00541E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hyacinty zase ______________________________________________________</w:t>
      </w:r>
      <w:r w:rsidR="0009578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>_</w:t>
      </w:r>
      <w:r w:rsidR="00460E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E6D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rvosenky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 xml:space="preserve"> zářily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macešky </w:t>
      </w:r>
      <w:r w:rsidR="00460E6D">
        <w:rPr>
          <w:rFonts w:ascii="Times New Roman" w:eastAsia="Times New Roman" w:hAnsi="Times New Roman" w:cs="Times New Roman"/>
          <w:sz w:val="28"/>
          <w:szCs w:val="28"/>
        </w:rPr>
        <w:t xml:space="preserve">se vybarvily 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A86F3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9407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7611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60E6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490B1735" w14:textId="19B061F7" w:rsidR="00424745" w:rsidRDefault="00A86F3E" w:rsidP="00541EE4">
      <w:pPr>
        <w:spacing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029EA302" w14:textId="058FBA49" w:rsidR="005650B3" w:rsidRDefault="00A86F3E" w:rsidP="00460E6D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To byla nádhera! Tam, kde se smíchaly paprsky ze dvou barev, vznikly zvláštní barevné kombinace. Pepa </w:t>
      </w:r>
      <w:r w:rsidR="00804448">
        <w:rPr>
          <w:rFonts w:ascii="Times New Roman" w:eastAsia="Times New Roman" w:hAnsi="Times New Roman" w:cs="Times New Roman"/>
          <w:sz w:val="28"/>
          <w:szCs w:val="28"/>
        </w:rPr>
        <w:t>byl nadšený a v</w:t>
      </w:r>
      <w:r w:rsidR="00460E6D">
        <w:rPr>
          <w:rFonts w:ascii="Times New Roman" w:eastAsia="Times New Roman" w:hAnsi="Times New Roman" w:cs="Times New Roman"/>
          <w:sz w:val="28"/>
          <w:szCs w:val="28"/>
        </w:rPr>
        <w:t>zal do parku celou rodinu</w:t>
      </w:r>
      <w:r w:rsidR="008044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3674D9" w14:textId="77777777" w:rsidR="00804448" w:rsidRDefault="00460E6D" w:rsidP="00460E6D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„Ájo, </w:t>
      </w:r>
      <w:r w:rsidR="005650B3">
        <w:rPr>
          <w:rFonts w:ascii="Times New Roman" w:eastAsia="Times New Roman" w:hAnsi="Times New Roman" w:cs="Times New Roman"/>
          <w:sz w:val="28"/>
          <w:szCs w:val="28"/>
        </w:rPr>
        <w:t xml:space="preserve">co kdybychom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doma 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 xml:space="preserve">také </w:t>
      </w:r>
      <w:r>
        <w:rPr>
          <w:rFonts w:ascii="Times New Roman" w:eastAsia="Times New Roman" w:hAnsi="Times New Roman" w:cs="Times New Roman"/>
          <w:sz w:val="28"/>
          <w:szCs w:val="28"/>
        </w:rPr>
        <w:t>zkusi</w:t>
      </w:r>
      <w:r w:rsidR="005650B3"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 xml:space="preserve">nějaká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kouzla s barvičkami,“ navrhl Pepa </w:t>
      </w:r>
    </w:p>
    <w:p w14:paraId="36F2349E" w14:textId="77777777" w:rsidR="00804448" w:rsidRDefault="00460E6D" w:rsidP="00460E6D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sestřičce. „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>Vyzkoušíme, 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olik barev </w:t>
      </w:r>
      <w:r w:rsidR="005650B3">
        <w:rPr>
          <w:rFonts w:ascii="Times New Roman" w:eastAsia="Times New Roman" w:hAnsi="Times New Roman" w:cs="Times New Roman"/>
          <w:sz w:val="28"/>
          <w:szCs w:val="28"/>
        </w:rPr>
        <w:t xml:space="preserve">budeme muset smíchat, abychom dostali tyto </w:t>
      </w:r>
    </w:p>
    <w:p w14:paraId="26FB1BB4" w14:textId="75EA41FB" w:rsidR="00460E6D" w:rsidRDefault="005650B3" w:rsidP="00460E6D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nádherné odstíny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>. Co ty na to?“</w:t>
      </w:r>
    </w:p>
    <w:p w14:paraId="693E4019" w14:textId="77777777" w:rsidR="00804448" w:rsidRDefault="00460E6D" w:rsidP="005650B3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„Jú, to bude prima</w:t>
      </w:r>
      <w:r w:rsidR="005650B3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“ radovala se Ája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a některé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 xml:space="preserve"> barvičky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19C">
        <w:rPr>
          <w:rFonts w:ascii="Times New Roman" w:eastAsia="Times New Roman" w:hAnsi="Times New Roman" w:cs="Times New Roman"/>
          <w:sz w:val="28"/>
          <w:szCs w:val="28"/>
        </w:rPr>
        <w:t xml:space="preserve">potom </w:t>
      </w:r>
      <w:r w:rsidR="005650B3">
        <w:rPr>
          <w:rFonts w:ascii="Times New Roman" w:eastAsia="Times New Roman" w:hAnsi="Times New Roman" w:cs="Times New Roman"/>
          <w:sz w:val="28"/>
          <w:szCs w:val="28"/>
        </w:rPr>
        <w:t>použijeme</w:t>
      </w:r>
      <w:r w:rsidR="00804448">
        <w:rPr>
          <w:rFonts w:ascii="Times New Roman" w:eastAsia="Times New Roman" w:hAnsi="Times New Roman" w:cs="Times New Roman"/>
          <w:sz w:val="28"/>
          <w:szCs w:val="28"/>
        </w:rPr>
        <w:t xml:space="preserve"> také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3524E4" w14:textId="391C1686" w:rsidR="00632BC4" w:rsidRDefault="00460E6D" w:rsidP="005650B3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barvení kraslic</w:t>
      </w:r>
      <w:r w:rsidR="00804448">
        <w:rPr>
          <w:rFonts w:ascii="Times New Roman" w:eastAsia="Times New Roman" w:hAnsi="Times New Roman" w:cs="Times New Roman"/>
          <w:sz w:val="28"/>
          <w:szCs w:val="28"/>
        </w:rPr>
        <w:t>, ať nemáme</w:t>
      </w:r>
      <w:r w:rsidR="00181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stejné jako loni z cibulových slupek.“</w:t>
      </w:r>
    </w:p>
    <w:p w14:paraId="3B55823D" w14:textId="77777777" w:rsidR="00181FBA" w:rsidRPr="008B2096" w:rsidRDefault="00181FBA" w:rsidP="005650B3">
      <w:pPr>
        <w:spacing w:line="312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D9EF677" w14:textId="4079FB2C" w:rsidR="0017055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OTÁZKY A ÚKOLY</w:t>
      </w:r>
      <w:r w:rsidR="00170556" w:rsidRPr="00170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0113E4" w14:textId="5ED2762B" w:rsidR="00CA5AAD" w:rsidRDefault="00CA5AAD" w:rsidP="00CA5AAD">
      <w:pPr>
        <w:numPr>
          <w:ilvl w:val="0"/>
          <w:numId w:val="1"/>
        </w:numPr>
        <w:spacing w:line="288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Napiš, jak se vyvíjely Pepovy pocity (nálady) v průběhu celého příběhu. Děti mohou rozdělit příběh z Pepova pohledu na několik etap, pocity vyjádřit slovně, ale také barevně. </w:t>
      </w:r>
      <w:r w:rsidRPr="00B76012">
        <w:rPr>
          <w:rFonts w:ascii="Times New Roman" w:eastAsia="Times New Roman" w:hAnsi="Times New Roman" w:cs="Times New Roman"/>
          <w:b/>
          <w:bCs/>
          <w:sz w:val="28"/>
          <w:szCs w:val="28"/>
        </w:rPr>
        <w:t>Slovně: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Tvořit přídavná jména a také příslovce (jak se Pepa cítil, jak mu bylo??? Příslovce je nový slovní druh). Nápovědu slov, pocitů, nálad... hledat 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a vyvozovat z</w:t>
      </w:r>
      <w:r>
        <w:rPr>
          <w:rFonts w:ascii="Times New Roman" w:eastAsia="Times New Roman" w:hAnsi="Times New Roman" w:cs="Times New Roman"/>
          <w:sz w:val="28"/>
          <w:szCs w:val="28"/>
        </w:rPr>
        <w:t> textu.</w:t>
      </w:r>
    </w:p>
    <w:p w14:paraId="7864D99B" w14:textId="77777777" w:rsidR="00CA5AAD" w:rsidRDefault="00CA5AAD" w:rsidP="00CA5AAD">
      <w:pPr>
        <w:spacing w:line="288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ETAPY, např.: </w:t>
      </w:r>
    </w:p>
    <w:p w14:paraId="4FFD0FF6" w14:textId="77777777" w:rsidR="00CA5AAD" w:rsidRPr="00776114" w:rsidRDefault="00CA5AAD" w:rsidP="00CA5AAD">
      <w:pPr>
        <w:pStyle w:val="Odstavecseseznamem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pošmourný konec března</w:t>
      </w:r>
    </w:p>
    <w:p w14:paraId="3A5A2590" w14:textId="77777777" w:rsidR="00CA5AAD" w:rsidRDefault="00CA5AAD" w:rsidP="00CA5AAD">
      <w:pPr>
        <w:pStyle w:val="Odstavecseseznamem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začátek dubna a aprílové počasí</w:t>
      </w:r>
    </w:p>
    <w:p w14:paraId="2F5FCCF2" w14:textId="77777777" w:rsidR="00CA5AAD" w:rsidRDefault="00CA5AAD" w:rsidP="00CA5AAD">
      <w:pPr>
        <w:pStyle w:val="Odstavecseseznamem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konečně sluníčko</w:t>
      </w:r>
    </w:p>
    <w:p w14:paraId="09462C45" w14:textId="77777777" w:rsidR="00CA5AAD" w:rsidRDefault="00CA5AAD" w:rsidP="00CA5AAD">
      <w:pPr>
        <w:pStyle w:val="Odstavecseseznamem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 parku s Hadu</w:t>
      </w:r>
    </w:p>
    <w:p w14:paraId="641D0A10" w14:textId="77777777" w:rsidR="00CA5AAD" w:rsidRDefault="00CA5AAD" w:rsidP="00CA5AAD">
      <w:pPr>
        <w:pStyle w:val="Odstavecseseznamem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 parku s rodinou</w:t>
      </w:r>
    </w:p>
    <w:p w14:paraId="22A58C38" w14:textId="77777777" w:rsidR="00CA5AAD" w:rsidRPr="008B2096" w:rsidRDefault="00CA5AA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342F93E" w14:textId="138D2F4B" w:rsidR="006D60C2" w:rsidRDefault="006D60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MAPOVAT ZNAKY JARA.</w:t>
      </w:r>
    </w:p>
    <w:p w14:paraId="2A494A54" w14:textId="26DA3E48" w:rsidR="00424745" w:rsidRDefault="001705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EVOKACE</w:t>
      </w:r>
      <w:r w:rsidR="006D60C2">
        <w:rPr>
          <w:rFonts w:ascii="Times New Roman" w:eastAsia="Times New Roman" w:hAnsi="Times New Roman" w:cs="Times New Roman"/>
          <w:sz w:val="28"/>
          <w:szCs w:val="28"/>
        </w:rPr>
        <w:t xml:space="preserve"> K ÚKOLU O BYLINÁCH</w:t>
      </w:r>
      <w:r>
        <w:rPr>
          <w:rFonts w:ascii="Times New Roman" w:eastAsia="Times New Roman" w:hAnsi="Times New Roman" w:cs="Times New Roman"/>
          <w:sz w:val="28"/>
          <w:szCs w:val="28"/>
        </w:rPr>
        <w:t>: Jaké barvy se Ti vybaví, když se řekne tulipán? Jaké jarní byliny mají různobarevné květy, které mají vždycky stejnou barvu (např. smet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nka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 xml:space="preserve"> je vždy žlutá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BB80E60" w14:textId="41C77D65" w:rsidR="004655EF" w:rsidRDefault="00000000" w:rsidP="004655EF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Doplň do textu barvy květin, které v parku vyrostly.</w:t>
      </w:r>
      <w:r w:rsidR="0046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B54A1D" w14:textId="03750311" w:rsidR="00424745" w:rsidRDefault="004655EF" w:rsidP="004655EF">
      <w:pPr>
        <w:spacing w:line="288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POZOR: Do některých vět patří</w:t>
      </w:r>
      <w:r w:rsidR="00181FBA">
        <w:rPr>
          <w:rFonts w:ascii="Times New Roman" w:eastAsia="Times New Roman" w:hAnsi="Times New Roman" w:cs="Times New Roman"/>
          <w:sz w:val="28"/>
          <w:szCs w:val="28"/>
        </w:rPr>
        <w:t xml:space="preserve"> doplnit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přídavná jména (</w:t>
      </w:r>
      <w:r w:rsidR="00841E29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ulipány žluté, červené, žíhané, bílé...) Do jiných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příslovce</w:t>
      </w:r>
      <w:r w:rsidR="00B760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A1F16">
        <w:rPr>
          <w:rFonts w:ascii="Times New Roman" w:eastAsia="Times New Roman" w:hAnsi="Times New Roman" w:cs="Times New Roman"/>
          <w:sz w:val="28"/>
          <w:szCs w:val="28"/>
        </w:rPr>
        <w:t xml:space="preserve">to bude v dubnu </w:t>
      </w:r>
      <w:r>
        <w:rPr>
          <w:rFonts w:ascii="Times New Roman" w:eastAsia="Times New Roman" w:hAnsi="Times New Roman" w:cs="Times New Roman"/>
          <w:sz w:val="28"/>
          <w:szCs w:val="28"/>
        </w:rPr>
        <w:t>nový slovní druh: (Prvosenky zářily žlutě, fialově, oranžově...)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 xml:space="preserve"> Poradit dětem, aby za jednotlivými barvičkami dělaly čárku a mohou přidat i barevný puntík</w:t>
      </w:r>
      <w:r w:rsidR="00170556" w:rsidRPr="0017055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77AA73" w14:textId="77777777" w:rsidR="00170556" w:rsidRDefault="00000000" w:rsidP="00170556">
      <w:pPr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Uveď, které </w:t>
      </w:r>
      <w:r w:rsidR="00541EE4">
        <w:rPr>
          <w:rFonts w:ascii="Times New Roman" w:eastAsia="Times New Roman" w:hAnsi="Times New Roman" w:cs="Times New Roman"/>
          <w:sz w:val="28"/>
          <w:szCs w:val="28"/>
        </w:rPr>
        <w:t>byliny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kvetou hlavně v březnu a které v dubnu.</w:t>
      </w:r>
      <w:r w:rsidR="00541EE4">
        <w:rPr>
          <w:rFonts w:ascii="Times New Roman" w:eastAsia="Times New Roman" w:hAnsi="Times New Roman" w:cs="Times New Roman"/>
          <w:sz w:val="28"/>
          <w:szCs w:val="28"/>
        </w:rPr>
        <w:t xml:space="preserve"> Jak to bylo letos na jaře? </w:t>
      </w:r>
      <w:r w:rsidR="004655EF">
        <w:rPr>
          <w:rFonts w:ascii="Times New Roman" w:eastAsia="Times New Roman" w:hAnsi="Times New Roman" w:cs="Times New Roman"/>
          <w:sz w:val="28"/>
          <w:szCs w:val="28"/>
        </w:rPr>
        <w:t xml:space="preserve">Ideálně </w:t>
      </w:r>
      <w:r w:rsidR="00181FBA">
        <w:rPr>
          <w:rFonts w:ascii="Times New Roman" w:eastAsia="Times New Roman" w:hAnsi="Times New Roman" w:cs="Times New Roman"/>
          <w:sz w:val="28"/>
          <w:szCs w:val="28"/>
        </w:rPr>
        <w:t xml:space="preserve">vytvořit </w:t>
      </w:r>
      <w:r w:rsidR="004655EF">
        <w:rPr>
          <w:rFonts w:ascii="Times New Roman" w:eastAsia="Times New Roman" w:hAnsi="Times New Roman" w:cs="Times New Roman"/>
          <w:sz w:val="28"/>
          <w:szCs w:val="28"/>
        </w:rPr>
        <w:t>záznamový arch a pozorovat v přírodě, pokud máte možnost.</w:t>
      </w:r>
      <w:r w:rsidR="00170556" w:rsidRPr="00170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F374434" w14:textId="643D4472" w:rsidR="00170556" w:rsidRPr="00144A61" w:rsidRDefault="00170556" w:rsidP="00170556">
      <w:pPr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A61">
        <w:rPr>
          <w:rFonts w:ascii="Times New Roman" w:eastAsia="Times New Roman" w:hAnsi="Times New Roman" w:cs="Times New Roman"/>
          <w:b/>
          <w:bCs/>
          <w:sz w:val="28"/>
          <w:szCs w:val="28"/>
        </w:rPr>
        <w:t>Úkol o bylinách propojíme s úkoly v učebnici 2, 3/41</w:t>
      </w:r>
    </w:p>
    <w:p w14:paraId="56403D28" w14:textId="57753C5D" w:rsidR="00170556" w:rsidRDefault="00170556" w:rsidP="0017055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Skloňovat slovo BYLINA</w:t>
      </w:r>
      <w:r w:rsidR="00FA1F16">
        <w:rPr>
          <w:rFonts w:ascii="Times New Roman" w:eastAsia="Times New Roman" w:hAnsi="Times New Roman" w:cs="Times New Roman"/>
          <w:sz w:val="28"/>
          <w:szCs w:val="28"/>
        </w:rPr>
        <w:t xml:space="preserve"> – tvořit věty k jednotlivým pádovým otázkám, nebo doplňovat tvary do vět</w:t>
      </w:r>
      <w:r w:rsidR="008B2096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příbuzná slova</w:t>
      </w:r>
      <w:r w:rsidR="00FA1F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E90CF5" w14:textId="446AC313" w:rsidR="00424745" w:rsidRDefault="008B2096" w:rsidP="0017055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Možno pracovat také se s</w:t>
      </w:r>
      <w:r w:rsidR="00170556">
        <w:rPr>
          <w:rFonts w:ascii="Times New Roman" w:eastAsia="Times New Roman" w:hAnsi="Times New Roman" w:cs="Times New Roman"/>
          <w:sz w:val="28"/>
          <w:szCs w:val="28"/>
        </w:rPr>
        <w:t>lova LÉČIT, LÉČITEL, LÉČIVÁ</w:t>
      </w:r>
      <w:r w:rsidR="00FA1F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383F4756" w14:textId="77777777" w:rsidR="00170556" w:rsidRDefault="00170556" w:rsidP="0017055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A2E55A" w14:textId="1D185F6D" w:rsidR="00424745" w:rsidRDefault="00000000" w:rsidP="004655EF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Hadu říkala, že človíčkové pošimrali cibulky a semínka. Které z kytiček uvedených v textu vyrůstají z cibulek a které ze semínek?</w:t>
      </w:r>
      <w:r w:rsidR="008B2096">
        <w:rPr>
          <w:rFonts w:ascii="Times New Roman" w:eastAsia="Times New Roman" w:hAnsi="Times New Roman" w:cs="Times New Roman"/>
          <w:sz w:val="28"/>
          <w:szCs w:val="28"/>
        </w:rPr>
        <w:t xml:space="preserve"> Zkusit nějaké pěstitelské pokusy</w:t>
      </w:r>
    </w:p>
    <w:p w14:paraId="4ECAFD64" w14:textId="6588E4EC" w:rsidR="00181FBA" w:rsidRDefault="00000000" w:rsidP="004655EF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Vysvětli, co znamená “aprílové počasí”.</w:t>
      </w:r>
      <w:r w:rsidR="00841E29">
        <w:rPr>
          <w:rFonts w:ascii="Times New Roman" w:eastAsia="Times New Roman" w:hAnsi="Times New Roman" w:cs="Times New Roman"/>
          <w:sz w:val="28"/>
          <w:szCs w:val="28"/>
        </w:rPr>
        <w:t xml:space="preserve"> Najdi v</w:t>
      </w:r>
      <w:r w:rsidR="008B20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E29">
        <w:rPr>
          <w:rFonts w:ascii="Times New Roman" w:eastAsia="Times New Roman" w:hAnsi="Times New Roman" w:cs="Times New Roman"/>
          <w:sz w:val="28"/>
          <w:szCs w:val="28"/>
        </w:rPr>
        <w:t>textu</w:t>
      </w:r>
      <w:r w:rsidR="008B2096">
        <w:rPr>
          <w:rFonts w:ascii="Times New Roman" w:eastAsia="Times New Roman" w:hAnsi="Times New Roman" w:cs="Times New Roman"/>
          <w:sz w:val="28"/>
          <w:szCs w:val="28"/>
        </w:rPr>
        <w:t xml:space="preserve"> – vzpomenout, kde a kdy jsem o něm četli + „aprílové </w:t>
      </w:r>
      <w:proofErr w:type="spellStart"/>
      <w:r w:rsidR="008B2096">
        <w:rPr>
          <w:rFonts w:ascii="Times New Roman" w:eastAsia="Times New Roman" w:hAnsi="Times New Roman" w:cs="Times New Roman"/>
          <w:sz w:val="28"/>
          <w:szCs w:val="28"/>
        </w:rPr>
        <w:t>fórky</w:t>
      </w:r>
      <w:proofErr w:type="spellEnd"/>
      <w:r w:rsidR="008B209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B2096" w:rsidRPr="008B209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457912" w14:textId="22631936" w:rsidR="00424745" w:rsidRDefault="00841E29" w:rsidP="004655EF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Rčení o počasí (Venku se čerti žení. Ani psa by ven nevyhnal...).</w:t>
      </w:r>
    </w:p>
    <w:p w14:paraId="69FF4ED9" w14:textId="77777777" w:rsidR="00841E29" w:rsidRPr="00FA1F16" w:rsidRDefault="00841E29" w:rsidP="00841E29">
      <w:pPr>
        <w:spacing w:line="288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56F23851" w14:textId="77777777" w:rsidR="00181FBA" w:rsidRDefault="00000000" w:rsidP="00841E2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Poznáš jednotlivé </w:t>
      </w:r>
      <w:r w:rsidR="00841E29">
        <w:rPr>
          <w:rFonts w:ascii="Times New Roman" w:eastAsia="Times New Roman" w:hAnsi="Times New Roman" w:cs="Times New Roman"/>
          <w:sz w:val="28"/>
          <w:szCs w:val="28"/>
        </w:rPr>
        <w:t>BYLINY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Vybarvi je tak, jak jsi uvedl/a do </w:t>
      </w:r>
      <w:r w:rsidR="00841E29">
        <w:rPr>
          <w:rFonts w:ascii="Times New Roman" w:eastAsia="Times New Roman" w:hAnsi="Times New Roman" w:cs="Times New Roman"/>
          <w:sz w:val="28"/>
          <w:szCs w:val="28"/>
        </w:rPr>
        <w:t xml:space="preserve">vět v </w:t>
      </w:r>
      <w:r>
        <w:rPr>
          <w:rFonts w:ascii="Times New Roman" w:eastAsia="Times New Roman" w:hAnsi="Times New Roman" w:cs="Times New Roman"/>
          <w:sz w:val="28"/>
          <w:szCs w:val="28"/>
        </w:rPr>
        <w:t>textu.</w:t>
      </w:r>
      <w:r w:rsidR="00841E29">
        <w:rPr>
          <w:rFonts w:ascii="Times New Roman" w:eastAsia="Times New Roman" w:hAnsi="Times New Roman" w:cs="Times New Roman"/>
          <w:sz w:val="28"/>
          <w:szCs w:val="28"/>
        </w:rPr>
        <w:t xml:space="preserve"> – Podpořte různorodá řešení, každý žák může třeba zvolit 2-3 barvy a </w:t>
      </w:r>
      <w:r w:rsidR="00181FBA">
        <w:rPr>
          <w:rFonts w:ascii="Times New Roman" w:eastAsia="Times New Roman" w:hAnsi="Times New Roman" w:cs="Times New Roman"/>
          <w:sz w:val="28"/>
          <w:szCs w:val="28"/>
        </w:rPr>
        <w:t xml:space="preserve">potom </w:t>
      </w:r>
      <w:r w:rsidR="00841E29">
        <w:rPr>
          <w:rFonts w:ascii="Times New Roman" w:eastAsia="Times New Roman" w:hAnsi="Times New Roman" w:cs="Times New Roman"/>
          <w:sz w:val="28"/>
          <w:szCs w:val="28"/>
        </w:rPr>
        <w:t xml:space="preserve">dáme </w:t>
      </w:r>
      <w:r w:rsidR="00181FBA">
        <w:rPr>
          <w:rFonts w:ascii="Times New Roman" w:eastAsia="Times New Roman" w:hAnsi="Times New Roman" w:cs="Times New Roman"/>
          <w:sz w:val="28"/>
          <w:szCs w:val="28"/>
        </w:rPr>
        <w:t xml:space="preserve">všechny návrhy </w:t>
      </w:r>
      <w:r w:rsidR="00841E29">
        <w:rPr>
          <w:rFonts w:ascii="Times New Roman" w:eastAsia="Times New Roman" w:hAnsi="Times New Roman" w:cs="Times New Roman"/>
          <w:sz w:val="28"/>
          <w:szCs w:val="28"/>
        </w:rPr>
        <w:t xml:space="preserve">dohromady. </w:t>
      </w:r>
    </w:p>
    <w:p w14:paraId="0A4CEBB6" w14:textId="614BF8B8" w:rsidR="00181FBA" w:rsidRDefault="00841E29" w:rsidP="00841E29">
      <w:pPr>
        <w:spacing w:line="288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61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Všechny jarní byliny (obzvlášť šlechtěné hyacinty, prvosenky, macešky) mohou mít spoustu barevných podob. </w:t>
      </w:r>
    </w:p>
    <w:p w14:paraId="4DA480E5" w14:textId="05B3D893" w:rsidR="00841E29" w:rsidRDefault="00841E29" w:rsidP="00841E29">
      <w:pPr>
        <w:spacing w:line="288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61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Také včera </w:t>
      </w:r>
      <w:r w:rsidR="00181FBA">
        <w:rPr>
          <w:rFonts w:ascii="Times New Roman" w:eastAsia="Times New Roman" w:hAnsi="Times New Roman" w:cs="Times New Roman"/>
          <w:color w:val="FF0000"/>
          <w:sz w:val="28"/>
          <w:szCs w:val="28"/>
        </w:rPr>
        <w:t>jsem na</w:t>
      </w:r>
      <w:r w:rsidRPr="007761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Seznamu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zahlédla letecké záběry úchvatných barevných záhonů tulipánů z Holandska.</w:t>
      </w:r>
    </w:p>
    <w:p w14:paraId="2035F75E" w14:textId="48F265FC" w:rsidR="00144A61" w:rsidRDefault="00181FBA" w:rsidP="00841E29">
      <w:pPr>
        <w:spacing w:line="288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 shodou okolností na mě na netu vyskočilo, jak přírodně obarvit vajíčka (žlutá barva-zázvor, zlatavá-cibule,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vínová-červená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řepa, modrofialová-červené zelí...).</w:t>
      </w:r>
    </w:p>
    <w:p w14:paraId="12D15204" w14:textId="0AB4113C" w:rsidR="00424745" w:rsidRDefault="00000000" w:rsidP="00E910FE">
      <w:pPr>
        <w:spacing w:line="288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6E58E2F" wp14:editId="3A6F8669">
            <wp:extent cx="6610350" cy="6153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905" cy="6153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AB9AEC" w14:textId="77777777" w:rsidR="00CA5AAD" w:rsidRPr="00144A61" w:rsidRDefault="00CA5AAD" w:rsidP="00FA1F16">
      <w:pPr>
        <w:spacing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POPSAT ČÁSTI BYLIN, sběr jarních bylin, pozorování... Propojit s prvoukou.</w:t>
      </w:r>
    </w:p>
    <w:p w14:paraId="5A0E82AC" w14:textId="77777777" w:rsidR="00FA1F16" w:rsidRDefault="00CA5AAD" w:rsidP="00BA4A7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F16">
        <w:rPr>
          <w:rFonts w:ascii="Times New Roman" w:eastAsia="Times New Roman" w:hAnsi="Times New Roman" w:cs="Times New Roman"/>
          <w:sz w:val="28"/>
          <w:szCs w:val="28"/>
        </w:rPr>
        <w:t>Tvořit KŘÍŽOVKY s názvy jarních bylin</w:t>
      </w:r>
      <w:r w:rsidR="00A738FD" w:rsidRPr="00FA1F16">
        <w:rPr>
          <w:rFonts w:ascii="Times New Roman" w:eastAsia="Times New Roman" w:hAnsi="Times New Roman" w:cs="Times New Roman"/>
          <w:sz w:val="28"/>
          <w:szCs w:val="28"/>
        </w:rPr>
        <w:t xml:space="preserve">. Tajenku si mohou vymyslet žáci sami, </w:t>
      </w:r>
    </w:p>
    <w:p w14:paraId="5A3E4803" w14:textId="750BA038" w:rsidR="00BA4A73" w:rsidRPr="00FA1F16" w:rsidRDefault="00A738FD" w:rsidP="00BA4A7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F16">
        <w:rPr>
          <w:rFonts w:ascii="Times New Roman" w:eastAsia="Times New Roman" w:hAnsi="Times New Roman" w:cs="Times New Roman"/>
          <w:sz w:val="28"/>
          <w:szCs w:val="28"/>
        </w:rPr>
        <w:t>nebo můžete napovědět. Vyzkoušela jsem si pár křížovek, na kterou tajenku mám názvy</w:t>
      </w:r>
      <w:r w:rsidRPr="00FA1F1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A4A73" w:rsidRPr="00FA1F16">
        <w:rPr>
          <w:rFonts w:ascii="Times New Roman" w:eastAsia="Times New Roman" w:hAnsi="Times New Roman" w:cs="Times New Roman"/>
          <w:sz w:val="28"/>
          <w:szCs w:val="28"/>
        </w:rPr>
        <w:t xml:space="preserve">. Může být např. </w:t>
      </w:r>
      <w:r w:rsidRPr="00FA1F16">
        <w:rPr>
          <w:rFonts w:ascii="Times New Roman" w:eastAsia="Times New Roman" w:hAnsi="Times New Roman" w:cs="Times New Roman"/>
          <w:sz w:val="28"/>
          <w:szCs w:val="28"/>
        </w:rPr>
        <w:t>NARCIS</w:t>
      </w:r>
      <w:r w:rsidR="00BA4A73" w:rsidRPr="00FA1F16">
        <w:rPr>
          <w:rFonts w:ascii="Times New Roman" w:eastAsia="Times New Roman" w:hAnsi="Times New Roman" w:cs="Times New Roman"/>
          <w:sz w:val="28"/>
          <w:szCs w:val="28"/>
        </w:rPr>
        <w:t>, KROKUS, ORSEJ, JARO, BYLINA, BARVY).</w:t>
      </w:r>
    </w:p>
    <w:p w14:paraId="3C475ED3" w14:textId="2E48AF39" w:rsidR="00FA1F16" w:rsidRPr="00FA1F16" w:rsidRDefault="00FA1F16" w:rsidP="00BA4A7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F16">
        <w:rPr>
          <w:rFonts w:ascii="Times New Roman" w:eastAsia="Times New Roman" w:hAnsi="Times New Roman" w:cs="Times New Roman"/>
          <w:sz w:val="28"/>
          <w:szCs w:val="28"/>
        </w:rPr>
        <w:t>ALFA BOX – jarní byliny nebo jaro (doplňovat postupně: symboly jara, počasí, byliny, ptáky...)</w:t>
      </w:r>
    </w:p>
    <w:p w14:paraId="3576F73F" w14:textId="77777777" w:rsidR="00FA1F16" w:rsidRPr="00FA1F16" w:rsidRDefault="00FA1F16" w:rsidP="00BA4A7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D54FAE" w14:textId="2F8DD32D" w:rsidR="004655EF" w:rsidRDefault="004655EF" w:rsidP="00BA4A7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Vytvoř </w:t>
      </w:r>
      <w:r w:rsidR="00FA1F16">
        <w:rPr>
          <w:rFonts w:ascii="Times New Roman" w:eastAsia="Times New Roman" w:hAnsi="Times New Roman" w:cs="Times New Roman"/>
          <w:sz w:val="28"/>
          <w:szCs w:val="28"/>
        </w:rPr>
        <w:t>BAREVNÉ PYRAMIDY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jak se človíčkové skládali, aby byl nahoře jen 1, aby tam byli 2 (co nejvíce variant vytvořit </w:t>
      </w:r>
      <w:r w:rsidR="00181FBA">
        <w:rPr>
          <w:rFonts w:ascii="Times New Roman" w:eastAsia="Times New Roman" w:hAnsi="Times New Roman" w:cs="Times New Roman"/>
          <w:sz w:val="28"/>
          <w:szCs w:val="28"/>
        </w:rPr>
        <w:t xml:space="preserve">např. </w:t>
      </w:r>
      <w:r>
        <w:rPr>
          <w:rFonts w:ascii="Times New Roman" w:eastAsia="Times New Roman" w:hAnsi="Times New Roman" w:cs="Times New Roman"/>
          <w:sz w:val="28"/>
          <w:szCs w:val="28"/>
        </w:rPr>
        <w:t>z barevných kuliček modelíny).</w:t>
      </w:r>
    </w:p>
    <w:p w14:paraId="2283FE5D" w14:textId="04D8D3CA" w:rsidR="00541EE4" w:rsidRDefault="00541EE4" w:rsidP="00541EE4">
      <w:pPr>
        <w:numPr>
          <w:ilvl w:val="0"/>
          <w:numId w:val="1"/>
        </w:numPr>
        <w:spacing w:line="288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 výtvarné výchově vyzkoušet „kouzla s barvami“, ze kterých barev, které mohou vzniknout.</w:t>
      </w:r>
    </w:p>
    <w:p w14:paraId="7F80285F" w14:textId="6D90ED73" w:rsidR="00181FBA" w:rsidRPr="00181FBA" w:rsidRDefault="004655EF" w:rsidP="004655EF">
      <w:pPr>
        <w:numPr>
          <w:ilvl w:val="0"/>
          <w:numId w:val="1"/>
        </w:numPr>
        <w:spacing w:line="288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>Bylo by možné zařadit slohový úkol, kdy mají děti vymyslet, jak připravit novou barvu třeba toho tulipánu - takový jakoby vymyšlený humorný popis pracovního postupu (např. na kouzelný lektvar jsou potřeba 3 slzy mouchy apod.)</w:t>
      </w:r>
      <w:r w:rsidR="00841E29">
        <w:rPr>
          <w:rFonts w:eastAsia="Times New Roman"/>
        </w:rPr>
        <w:t xml:space="preserve"> </w:t>
      </w:r>
    </w:p>
    <w:p w14:paraId="7299D040" w14:textId="77777777" w:rsidR="00181FBA" w:rsidRDefault="00181FBA" w:rsidP="00181FBA">
      <w:pPr>
        <w:pStyle w:val="Odstavecseseznamem"/>
        <w:rPr>
          <w:rFonts w:eastAsia="Times New Roman"/>
        </w:rPr>
      </w:pPr>
    </w:p>
    <w:p w14:paraId="0D419718" w14:textId="3EA5F3A0" w:rsidR="004655EF" w:rsidRPr="00841E29" w:rsidRDefault="00841E29" w:rsidP="00181FB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>Nebo popis, jak vytvořit z nějakých dvou barev jinou (</w:t>
      </w:r>
      <w:proofErr w:type="spellStart"/>
      <w:r>
        <w:rPr>
          <w:rFonts w:eastAsia="Times New Roman"/>
        </w:rPr>
        <w:t>modrá+žlutá</w:t>
      </w:r>
      <w:proofErr w:type="spellEnd"/>
      <w:r>
        <w:rPr>
          <w:rFonts w:eastAsia="Times New Roman"/>
        </w:rPr>
        <w:t>, červená + žlutá)</w:t>
      </w:r>
    </w:p>
    <w:p w14:paraId="528569FD" w14:textId="3DB9A3BD" w:rsidR="00E910FE" w:rsidRDefault="00841E29" w:rsidP="00E910FE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Procvičit si různorodá slovesa (vezmu, připravím, položím, rozmíchám, smíchám, zapustím, přidám ... </w:t>
      </w:r>
    </w:p>
    <w:p w14:paraId="15CB52DE" w14:textId="77777777" w:rsidR="004E33CF" w:rsidRPr="004E33CF" w:rsidRDefault="004E33CF" w:rsidP="00E910FE">
      <w:pPr>
        <w:spacing w:line="288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4E33CF" w:rsidRPr="004E33CF" w:rsidSect="004E33CF">
      <w:pgSz w:w="11906" w:h="16838"/>
      <w:pgMar w:top="1135" w:right="1133" w:bottom="851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F4"/>
    <w:multiLevelType w:val="multilevel"/>
    <w:tmpl w:val="494E930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BF5BBF"/>
    <w:multiLevelType w:val="hybridMultilevel"/>
    <w:tmpl w:val="8006E024"/>
    <w:lvl w:ilvl="0" w:tplc="8B54B9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E20"/>
    <w:multiLevelType w:val="hybridMultilevel"/>
    <w:tmpl w:val="BBF4066A"/>
    <w:lvl w:ilvl="0" w:tplc="0C0C6E3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221326"/>
    <w:multiLevelType w:val="hybridMultilevel"/>
    <w:tmpl w:val="6E9E05A4"/>
    <w:lvl w:ilvl="0" w:tplc="8AE4CD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91E"/>
    <w:multiLevelType w:val="hybridMultilevel"/>
    <w:tmpl w:val="74D8DD8A"/>
    <w:lvl w:ilvl="0" w:tplc="4B345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A109F"/>
    <w:multiLevelType w:val="hybridMultilevel"/>
    <w:tmpl w:val="FF9A5C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5460"/>
    <w:multiLevelType w:val="hybridMultilevel"/>
    <w:tmpl w:val="DCDC9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14216"/>
    <w:multiLevelType w:val="hybridMultilevel"/>
    <w:tmpl w:val="634E4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56390">
    <w:abstractNumId w:val="0"/>
  </w:num>
  <w:num w:numId="2" w16cid:durableId="1376465923">
    <w:abstractNumId w:val="2"/>
  </w:num>
  <w:num w:numId="3" w16cid:durableId="1615095406">
    <w:abstractNumId w:val="3"/>
  </w:num>
  <w:num w:numId="4" w16cid:durableId="1131707980">
    <w:abstractNumId w:val="5"/>
  </w:num>
  <w:num w:numId="5" w16cid:durableId="1170214726">
    <w:abstractNumId w:val="7"/>
  </w:num>
  <w:num w:numId="6" w16cid:durableId="1400207923">
    <w:abstractNumId w:val="1"/>
  </w:num>
  <w:num w:numId="7" w16cid:durableId="835657780">
    <w:abstractNumId w:val="4"/>
  </w:num>
  <w:num w:numId="8" w16cid:durableId="972633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45"/>
    <w:rsid w:val="00095785"/>
    <w:rsid w:val="001327E0"/>
    <w:rsid w:val="00144A61"/>
    <w:rsid w:val="00170556"/>
    <w:rsid w:val="00181FBA"/>
    <w:rsid w:val="001B5B4E"/>
    <w:rsid w:val="0039407B"/>
    <w:rsid w:val="00424745"/>
    <w:rsid w:val="00460E6D"/>
    <w:rsid w:val="004655EF"/>
    <w:rsid w:val="004D2D94"/>
    <w:rsid w:val="004E33CF"/>
    <w:rsid w:val="00541EE4"/>
    <w:rsid w:val="005650B3"/>
    <w:rsid w:val="00572CA2"/>
    <w:rsid w:val="00632BC4"/>
    <w:rsid w:val="006D60C2"/>
    <w:rsid w:val="00776114"/>
    <w:rsid w:val="00804448"/>
    <w:rsid w:val="00825D47"/>
    <w:rsid w:val="00841E29"/>
    <w:rsid w:val="008B2096"/>
    <w:rsid w:val="00915A13"/>
    <w:rsid w:val="00972E2A"/>
    <w:rsid w:val="009F0926"/>
    <w:rsid w:val="00A03F32"/>
    <w:rsid w:val="00A7245C"/>
    <w:rsid w:val="00A738FD"/>
    <w:rsid w:val="00A86F3E"/>
    <w:rsid w:val="00A95505"/>
    <w:rsid w:val="00B76012"/>
    <w:rsid w:val="00BA4A73"/>
    <w:rsid w:val="00C23455"/>
    <w:rsid w:val="00C4219D"/>
    <w:rsid w:val="00CA5AAD"/>
    <w:rsid w:val="00CD20C7"/>
    <w:rsid w:val="00D17F9D"/>
    <w:rsid w:val="00E65284"/>
    <w:rsid w:val="00E910FE"/>
    <w:rsid w:val="00EA29C6"/>
    <w:rsid w:val="00F8419C"/>
    <w:rsid w:val="00F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89AE"/>
  <w15:docId w15:val="{7C0CE30F-C059-48A0-AB5E-430BB0BC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776114"/>
    <w:pPr>
      <w:ind w:left="720"/>
      <w:contextualSpacing/>
    </w:pPr>
  </w:style>
  <w:style w:type="paragraph" w:customStyle="1" w:styleId="description">
    <w:name w:val="description"/>
    <w:basedOn w:val="Normln"/>
    <w:rsid w:val="0082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825D4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2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orrect">
    <w:name w:val="correct"/>
    <w:basedOn w:val="Standardnpsmoodstavce"/>
    <w:rsid w:val="00E910FE"/>
  </w:style>
  <w:style w:type="character" w:styleId="Zdraznn">
    <w:name w:val="Emphasis"/>
    <w:basedOn w:val="Standardnpsmoodstavce"/>
    <w:uiPriority w:val="20"/>
    <w:qFormat/>
    <w:rsid w:val="00E91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4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Majitel</dc:creator>
  <cp:lastModifiedBy>Pavel Mühlhauser</cp:lastModifiedBy>
  <cp:revision>13</cp:revision>
  <dcterms:created xsi:type="dcterms:W3CDTF">2023-03-20T13:04:00Z</dcterms:created>
  <dcterms:modified xsi:type="dcterms:W3CDTF">2023-03-28T12:59:00Z</dcterms:modified>
</cp:coreProperties>
</file>