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994640" w:rsidRDefault="00000000" w:rsidP="00B20189">
      <w:pPr>
        <w:spacing w:after="140" w:line="360" w:lineRule="auto"/>
        <w:ind w:left="648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Časová, 2. června</w:t>
      </w:r>
    </w:p>
    <w:p w14:paraId="00000002" w14:textId="3430757E" w:rsidR="00994640" w:rsidRDefault="00000000">
      <w:pPr>
        <w:pStyle w:val="Nadpis2"/>
        <w:spacing w:before="0" w:after="140" w:line="360" w:lineRule="auto"/>
        <w:jc w:val="both"/>
        <w:rPr>
          <w:b/>
        </w:rPr>
      </w:pPr>
      <w:bookmarkStart w:id="0" w:name="_sminiq22rk7k" w:colFirst="0" w:colLast="0"/>
      <w:bookmarkEnd w:id="0"/>
      <w:r>
        <w:rPr>
          <w:b/>
        </w:rPr>
        <w:t xml:space="preserve">Milí </w:t>
      </w:r>
      <w:r w:rsidR="00B20189">
        <w:rPr>
          <w:b/>
        </w:rPr>
        <w:t>kamarádi</w:t>
      </w:r>
      <w:r>
        <w:rPr>
          <w:b/>
        </w:rPr>
        <w:t>,</w:t>
      </w:r>
      <w:r w:rsidR="00B20189">
        <w:rPr>
          <w:b/>
        </w:rPr>
        <w:t xml:space="preserve"> třeťáci,</w:t>
      </w:r>
    </w:p>
    <w:p w14:paraId="00000003" w14:textId="75512093" w:rsidR="00994640" w:rsidRDefault="00B20189">
      <w:pPr>
        <w:spacing w:after="140"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jsou to už tři roky, co se známe. Prožili jsme spolu hodně dobrodružství, máme za sebou spoustu úžasných zážitků a zábavy.</w:t>
      </w:r>
    </w:p>
    <w:p w14:paraId="00000004" w14:textId="29B2E9F8" w:rsidR="00994640" w:rsidRDefault="00000000">
      <w:pPr>
        <w:spacing w:after="140"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Společně jsme se naučili číst a psát a díky tomu jsem vás mohl pozvat k nám domů, představit vám sestřičku Áju, tatínka a maminku, dokonce oba dědečky a obě babičky. Poznali jste </w:t>
      </w:r>
      <w:r w:rsidR="00B20189">
        <w:rPr>
          <w:sz w:val="28"/>
          <w:szCs w:val="28"/>
          <w:highlight w:val="white"/>
        </w:rPr>
        <w:t xml:space="preserve">také kouzelnou </w:t>
      </w:r>
      <w:r w:rsidR="004240A2">
        <w:rPr>
          <w:sz w:val="28"/>
          <w:szCs w:val="28"/>
          <w:highlight w:val="white"/>
        </w:rPr>
        <w:t xml:space="preserve">kuličku </w:t>
      </w:r>
      <w:r>
        <w:rPr>
          <w:sz w:val="28"/>
          <w:szCs w:val="28"/>
          <w:highlight w:val="white"/>
        </w:rPr>
        <w:t xml:space="preserve">Hadu, bez které by se mnohá dobrodružství ani nemohla stát. </w:t>
      </w:r>
    </w:p>
    <w:p w14:paraId="00000005" w14:textId="7CAD48A6" w:rsidR="00994640" w:rsidRDefault="00000000">
      <w:pPr>
        <w:spacing w:after="140"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Vzpomínáte, jak se Hadu proměnila v horkovzdušný balón a proletěli jsme se nad městem</w:t>
      </w:r>
      <w:r w:rsidR="00B20189">
        <w:rPr>
          <w:sz w:val="28"/>
          <w:szCs w:val="28"/>
          <w:highlight w:val="white"/>
        </w:rPr>
        <w:t>?</w:t>
      </w:r>
      <w:r>
        <w:rPr>
          <w:sz w:val="28"/>
          <w:szCs w:val="28"/>
          <w:highlight w:val="white"/>
        </w:rPr>
        <w:t xml:space="preserve"> </w:t>
      </w:r>
      <w:r w:rsidR="00B20189">
        <w:rPr>
          <w:sz w:val="28"/>
          <w:szCs w:val="28"/>
          <w:highlight w:val="white"/>
        </w:rPr>
        <w:t>N</w:t>
      </w:r>
      <w:r>
        <w:rPr>
          <w:sz w:val="28"/>
          <w:szCs w:val="28"/>
          <w:highlight w:val="white"/>
        </w:rPr>
        <w:t xml:space="preserve">ebo jak vykouzlila duhový papír? Dokonce jsem díky ní mohl cestovat časem. To se mi líbilo asi nejvíc. Bez jejích barevných človíčků bych toho tolik nezažil. </w:t>
      </w:r>
    </w:p>
    <w:p w14:paraId="00000006" w14:textId="76705FDC" w:rsidR="00994640" w:rsidRDefault="00B20189">
      <w:pPr>
        <w:spacing w:after="140"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Hadu mi pomohla pochopit některé věci, které jsem neuměl nebo možná nechtěl správně vidět. Častokrát mi ukázala správnou cestu.</w:t>
      </w:r>
    </w:p>
    <w:p w14:paraId="00000007" w14:textId="7F73D5F6" w:rsidR="00994640" w:rsidRDefault="00000000">
      <w:pPr>
        <w:spacing w:after="140"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Společně jsme všichni pozorovali, jak se po celý rok mění příroda, jaký je život na venkově nebo v mém městě Časové.</w:t>
      </w:r>
    </w:p>
    <w:p w14:paraId="648A061E" w14:textId="77777777" w:rsidR="004240A2" w:rsidRDefault="00000000" w:rsidP="004240A2">
      <w:pPr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Po prázdninách už budeme čtvrťáci. Než ale prázdniny nastanou, máme toho s</w:t>
      </w:r>
      <w:r w:rsidR="004240A2">
        <w:rPr>
          <w:sz w:val="28"/>
          <w:szCs w:val="28"/>
          <w:highlight w:val="white"/>
        </w:rPr>
        <w:t> mými spolužáky</w:t>
      </w:r>
      <w:r>
        <w:rPr>
          <w:sz w:val="28"/>
          <w:szCs w:val="28"/>
          <w:highlight w:val="white"/>
        </w:rPr>
        <w:t xml:space="preserve"> </w:t>
      </w:r>
      <w:r w:rsidR="00B20189">
        <w:rPr>
          <w:sz w:val="28"/>
          <w:szCs w:val="28"/>
          <w:highlight w:val="white"/>
        </w:rPr>
        <w:t xml:space="preserve">v Časové </w:t>
      </w:r>
      <w:r>
        <w:rPr>
          <w:sz w:val="28"/>
          <w:szCs w:val="28"/>
          <w:highlight w:val="white"/>
        </w:rPr>
        <w:t xml:space="preserve">ještě tolik naplánovaného. To se dozvíte </w:t>
      </w:r>
    </w:p>
    <w:p w14:paraId="00000008" w14:textId="3863B7AC" w:rsidR="00994640" w:rsidRDefault="00000000">
      <w:pPr>
        <w:spacing w:after="140"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v posledním příběhu. </w:t>
      </w:r>
    </w:p>
    <w:p w14:paraId="00000009" w14:textId="736BC048" w:rsidR="00994640" w:rsidRDefault="00B20189">
      <w:pPr>
        <w:spacing w:after="140"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Děti, napište mi, prosím, jaké dobrodružství se líbilo každému z </w:t>
      </w:r>
      <w:r w:rsidR="004240A2">
        <w:rPr>
          <w:sz w:val="28"/>
          <w:szCs w:val="28"/>
          <w:highlight w:val="white"/>
        </w:rPr>
        <w:t>v</w:t>
      </w:r>
      <w:r>
        <w:rPr>
          <w:sz w:val="28"/>
          <w:szCs w:val="28"/>
          <w:highlight w:val="white"/>
        </w:rPr>
        <w:t xml:space="preserve">ás. Který příběh </w:t>
      </w:r>
      <w:r w:rsidR="004240A2">
        <w:rPr>
          <w:sz w:val="28"/>
          <w:szCs w:val="28"/>
          <w:highlight w:val="white"/>
        </w:rPr>
        <w:t>v</w:t>
      </w:r>
      <w:r>
        <w:rPr>
          <w:sz w:val="28"/>
          <w:szCs w:val="28"/>
          <w:highlight w:val="white"/>
        </w:rPr>
        <w:t>ás bavil nejvíce a proč. A také by mě zajímalo, jestli byste se chtěli se mnou potkávat v příbězích také ve 4. třídě a o čem by ty příběhy měly být. Co by Vás zajímalo a bavilo</w:t>
      </w:r>
      <w:r w:rsidR="004240A2">
        <w:rPr>
          <w:sz w:val="28"/>
          <w:szCs w:val="28"/>
          <w:highlight w:val="white"/>
        </w:rPr>
        <w:t xml:space="preserve"> číst</w:t>
      </w:r>
      <w:r>
        <w:rPr>
          <w:sz w:val="28"/>
          <w:szCs w:val="28"/>
          <w:highlight w:val="white"/>
        </w:rPr>
        <w:t>. Budu rád za každý nápad.</w:t>
      </w:r>
      <w:r w:rsidR="004240A2">
        <w:rPr>
          <w:sz w:val="28"/>
          <w:szCs w:val="28"/>
          <w:highlight w:val="white"/>
        </w:rPr>
        <w:t xml:space="preserve"> Těším se na všechny dopisy.</w:t>
      </w:r>
    </w:p>
    <w:p w14:paraId="0000000B" w14:textId="0EFE8048" w:rsidR="00994640" w:rsidRDefault="00000000">
      <w:pPr>
        <w:spacing w:after="140"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Přeju nám všem krásné prázdniny. </w:t>
      </w:r>
    </w:p>
    <w:p w14:paraId="0000000C" w14:textId="07BC8784" w:rsidR="00994640" w:rsidRDefault="00000000">
      <w:pPr>
        <w:spacing w:after="140"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Pepa</w:t>
      </w:r>
      <w:r w:rsidR="00B20189">
        <w:rPr>
          <w:sz w:val="28"/>
          <w:szCs w:val="28"/>
          <w:highlight w:val="white"/>
        </w:rPr>
        <w:t xml:space="preserve"> Šikula</w:t>
      </w:r>
    </w:p>
    <w:p w14:paraId="0000000D" w14:textId="77777777" w:rsidR="00994640" w:rsidRDefault="00000000">
      <w:pPr>
        <w:spacing w:line="360" w:lineRule="auto"/>
        <w:jc w:val="both"/>
        <w:rPr>
          <w:b/>
          <w:sz w:val="28"/>
          <w:szCs w:val="28"/>
          <w:highlight w:val="white"/>
        </w:rPr>
      </w:pPr>
      <w:r>
        <w:br w:type="page"/>
      </w:r>
    </w:p>
    <w:p w14:paraId="0000000E" w14:textId="77777777" w:rsidR="00994640" w:rsidRDefault="00000000">
      <w:pPr>
        <w:spacing w:line="360" w:lineRule="auto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lastRenderedPageBreak/>
        <w:t>OTÁZKY A ÚKOLY</w:t>
      </w:r>
    </w:p>
    <w:p w14:paraId="7A963380" w14:textId="19A6E9B1" w:rsidR="004240A2" w:rsidRDefault="004240A2" w:rsidP="004240A2">
      <w:pPr>
        <w:pStyle w:val="Odstavecseseznamem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Najdi v dopisu tyto části a označ je správnými písmeny:</w:t>
      </w:r>
    </w:p>
    <w:p w14:paraId="0181EEFF" w14:textId="452F6882" w:rsidR="004240A2" w:rsidRPr="004240A2" w:rsidRDefault="004240A2" w:rsidP="004240A2">
      <w:pPr>
        <w:spacing w:line="360" w:lineRule="auto"/>
        <w:jc w:val="both"/>
        <w:rPr>
          <w:bCs/>
          <w:sz w:val="28"/>
          <w:szCs w:val="28"/>
          <w:highlight w:val="white"/>
        </w:rPr>
      </w:pPr>
      <w:r w:rsidRPr="004240A2">
        <w:rPr>
          <w:bCs/>
          <w:sz w:val="28"/>
          <w:szCs w:val="28"/>
          <w:highlight w:val="white"/>
        </w:rPr>
        <w:t>a)</w:t>
      </w:r>
      <w:r>
        <w:rPr>
          <w:bCs/>
          <w:sz w:val="28"/>
          <w:szCs w:val="28"/>
          <w:highlight w:val="white"/>
        </w:rPr>
        <w:t xml:space="preserve"> místo a datum</w:t>
      </w:r>
    </w:p>
    <w:p w14:paraId="51F90204" w14:textId="2C24F5B5" w:rsidR="004240A2" w:rsidRPr="004240A2" w:rsidRDefault="004240A2" w:rsidP="004240A2">
      <w:pPr>
        <w:spacing w:line="360" w:lineRule="auto"/>
        <w:jc w:val="both"/>
        <w:rPr>
          <w:bCs/>
          <w:sz w:val="28"/>
          <w:szCs w:val="28"/>
          <w:highlight w:val="white"/>
        </w:rPr>
      </w:pPr>
      <w:r w:rsidRPr="004240A2">
        <w:rPr>
          <w:bCs/>
          <w:sz w:val="28"/>
          <w:szCs w:val="28"/>
          <w:highlight w:val="white"/>
        </w:rPr>
        <w:t>b)</w:t>
      </w:r>
      <w:r>
        <w:rPr>
          <w:bCs/>
          <w:sz w:val="28"/>
          <w:szCs w:val="28"/>
          <w:highlight w:val="white"/>
        </w:rPr>
        <w:t xml:space="preserve"> oslovení</w:t>
      </w:r>
    </w:p>
    <w:p w14:paraId="2BDEFBC8" w14:textId="546F5573" w:rsidR="004240A2" w:rsidRPr="004240A2" w:rsidRDefault="004240A2" w:rsidP="004240A2">
      <w:pPr>
        <w:spacing w:line="360" w:lineRule="auto"/>
        <w:jc w:val="both"/>
        <w:rPr>
          <w:bCs/>
          <w:sz w:val="28"/>
          <w:szCs w:val="28"/>
          <w:highlight w:val="white"/>
        </w:rPr>
      </w:pPr>
      <w:r w:rsidRPr="004240A2">
        <w:rPr>
          <w:bCs/>
          <w:sz w:val="28"/>
          <w:szCs w:val="28"/>
          <w:highlight w:val="white"/>
        </w:rPr>
        <w:t>c)</w:t>
      </w:r>
      <w:r>
        <w:rPr>
          <w:bCs/>
          <w:sz w:val="28"/>
          <w:szCs w:val="28"/>
          <w:highlight w:val="white"/>
        </w:rPr>
        <w:t xml:space="preserve"> rozloučení</w:t>
      </w:r>
    </w:p>
    <w:p w14:paraId="43CCAD41" w14:textId="61783FDA" w:rsidR="004240A2" w:rsidRPr="004240A2" w:rsidRDefault="004240A2" w:rsidP="004240A2">
      <w:pPr>
        <w:spacing w:line="360" w:lineRule="auto"/>
        <w:jc w:val="both"/>
        <w:rPr>
          <w:bCs/>
          <w:sz w:val="28"/>
          <w:szCs w:val="28"/>
          <w:highlight w:val="white"/>
        </w:rPr>
      </w:pPr>
      <w:r w:rsidRPr="004240A2">
        <w:rPr>
          <w:bCs/>
          <w:sz w:val="28"/>
          <w:szCs w:val="28"/>
          <w:highlight w:val="white"/>
        </w:rPr>
        <w:t>d)</w:t>
      </w:r>
      <w:r>
        <w:rPr>
          <w:bCs/>
          <w:sz w:val="28"/>
          <w:szCs w:val="28"/>
          <w:highlight w:val="white"/>
        </w:rPr>
        <w:t xml:space="preserve"> podpis</w:t>
      </w:r>
    </w:p>
    <w:p w14:paraId="1C15D534" w14:textId="77777777" w:rsidR="004240A2" w:rsidRPr="004240A2" w:rsidRDefault="004240A2" w:rsidP="004240A2">
      <w:pPr>
        <w:spacing w:line="360" w:lineRule="auto"/>
        <w:jc w:val="both"/>
        <w:rPr>
          <w:bCs/>
          <w:sz w:val="28"/>
          <w:szCs w:val="28"/>
          <w:highlight w:val="white"/>
        </w:rPr>
      </w:pPr>
    </w:p>
    <w:p w14:paraId="00000010" w14:textId="306F11C2" w:rsidR="00994640" w:rsidRDefault="004240A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Napiš</w:t>
      </w:r>
      <w:r w:rsidR="00000000">
        <w:rPr>
          <w:sz w:val="28"/>
          <w:szCs w:val="28"/>
          <w:highlight w:val="white"/>
        </w:rPr>
        <w:t xml:space="preserve"> Pepovi dopis, ve kterém mu </w:t>
      </w:r>
      <w:r>
        <w:rPr>
          <w:sz w:val="28"/>
          <w:szCs w:val="28"/>
          <w:highlight w:val="white"/>
        </w:rPr>
        <w:t>sdělíš</w:t>
      </w:r>
      <w:r w:rsidR="00000000">
        <w:rPr>
          <w:sz w:val="28"/>
          <w:szCs w:val="28"/>
          <w:highlight w:val="white"/>
        </w:rPr>
        <w:t xml:space="preserve">, které jeho dobrodružství se ti líbilo nejvíc. </w:t>
      </w:r>
    </w:p>
    <w:p w14:paraId="00000012" w14:textId="77777777" w:rsidR="00994640" w:rsidRDefault="0000000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Chtěl/a by ses s Pepou setkat i ve 4. třídě? Pokud ano, jaká dobrodružství bys s ním chtěl/a prožít. Jedno dobrodružství popiš přibližně na 10 řádků.</w:t>
      </w:r>
    </w:p>
    <w:sectPr w:rsidR="00994640">
      <w:pgSz w:w="11906" w:h="16838"/>
      <w:pgMar w:top="1133" w:right="1133" w:bottom="1133" w:left="1133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5BF7"/>
    <w:multiLevelType w:val="multilevel"/>
    <w:tmpl w:val="BF3AB6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6997326"/>
    <w:multiLevelType w:val="multilevel"/>
    <w:tmpl w:val="B5E21090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A87529F"/>
    <w:multiLevelType w:val="hybridMultilevel"/>
    <w:tmpl w:val="D6BEE294"/>
    <w:lvl w:ilvl="0" w:tplc="73F01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8635352">
    <w:abstractNumId w:val="1"/>
  </w:num>
  <w:num w:numId="2" w16cid:durableId="620184891">
    <w:abstractNumId w:val="0"/>
  </w:num>
  <w:num w:numId="3" w16cid:durableId="1529640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640"/>
    <w:rsid w:val="004240A2"/>
    <w:rsid w:val="00994640"/>
    <w:rsid w:val="00B2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DE3D"/>
  <w15:docId w15:val="{2A370128-A7EA-44F3-86A2-21E0BE25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424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Majitel</dc:creator>
  <cp:lastModifiedBy>Hana Muhlhauserová</cp:lastModifiedBy>
  <cp:revision>4</cp:revision>
  <dcterms:created xsi:type="dcterms:W3CDTF">2023-05-24T09:49:00Z</dcterms:created>
  <dcterms:modified xsi:type="dcterms:W3CDTF">2023-05-24T11:37:00Z</dcterms:modified>
</cp:coreProperties>
</file>